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1307" w14:textId="241D6E6C" w:rsidR="004139E8" w:rsidRPr="00A479B8" w:rsidRDefault="004139E8" w:rsidP="004139E8">
      <w:pPr>
        <w:rPr>
          <w:rFonts w:ascii="Arial" w:hAnsi="Arial" w:cs="Arial"/>
          <w:b/>
          <w:bCs/>
          <w:sz w:val="22"/>
          <w:szCs w:val="22"/>
          <w:u w:val="single"/>
        </w:rPr>
      </w:pPr>
      <w:r w:rsidRPr="00A479B8">
        <w:rPr>
          <w:rFonts w:ascii="Arial" w:hAnsi="Arial" w:cs="Arial"/>
          <w:noProof/>
          <w:sz w:val="22"/>
          <w:szCs w:val="22"/>
        </w:rPr>
        <w:drawing>
          <wp:anchor distT="0" distB="0" distL="114300" distR="114300" simplePos="0" relativeHeight="251661312" behindDoc="0" locked="0" layoutInCell="1" allowOverlap="1" wp14:anchorId="40AC78D2" wp14:editId="1E0930E5">
            <wp:simplePos x="0" y="0"/>
            <wp:positionH relativeFrom="column">
              <wp:posOffset>186055</wp:posOffset>
            </wp:positionH>
            <wp:positionV relativeFrom="paragraph">
              <wp:posOffset>-224155</wp:posOffset>
            </wp:positionV>
            <wp:extent cx="6466840" cy="3181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b="12529"/>
                    <a:stretch/>
                  </pic:blipFill>
                  <pic:spPr bwMode="auto">
                    <a:xfrm>
                      <a:off x="0" y="0"/>
                      <a:ext cx="6466840" cy="318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2B37B1" w14:textId="39B2096F" w:rsidR="00D972E4" w:rsidRPr="00A479B8" w:rsidRDefault="00D972E4" w:rsidP="006949F2">
      <w:pPr>
        <w:jc w:val="both"/>
        <w:rPr>
          <w:rFonts w:ascii="Arial" w:hAnsi="Arial" w:cs="Arial"/>
          <w:b/>
          <w:bCs/>
          <w:sz w:val="22"/>
          <w:szCs w:val="22"/>
          <w:u w:val="single"/>
          <w:lang w:val="de-DE"/>
        </w:rPr>
      </w:pPr>
      <w:r w:rsidRPr="00A479B8">
        <w:rPr>
          <w:rFonts w:ascii="Arial" w:hAnsi="Arial" w:cs="Arial"/>
          <w:b/>
          <w:bCs/>
          <w:sz w:val="22"/>
          <w:szCs w:val="22"/>
          <w:u w:val="single"/>
          <w:lang w:val="de-DE"/>
        </w:rPr>
        <w:t>Class Time:</w:t>
      </w:r>
      <w:r w:rsidR="004139E8" w:rsidRPr="00A479B8">
        <w:rPr>
          <w:rFonts w:ascii="Arial" w:hAnsi="Arial" w:cs="Arial"/>
          <w:b/>
          <w:bCs/>
          <w:sz w:val="22"/>
          <w:szCs w:val="22"/>
          <w:lang w:val="de-DE"/>
        </w:rPr>
        <w:t xml:space="preserve"> </w:t>
      </w:r>
      <w:r w:rsidR="00D47D52" w:rsidRPr="00A479B8">
        <w:rPr>
          <w:rFonts w:ascii="Arial" w:hAnsi="Arial" w:cs="Arial"/>
          <w:sz w:val="22"/>
          <w:szCs w:val="22"/>
          <w:lang w:val="de-DE"/>
        </w:rPr>
        <w:t>Asynchronous and Online, but Dr. Larimore</w:t>
      </w:r>
      <w:r w:rsidR="004139E8" w:rsidRPr="00A479B8">
        <w:rPr>
          <w:rFonts w:ascii="Arial" w:hAnsi="Arial" w:cs="Arial"/>
          <w:sz w:val="22"/>
          <w:szCs w:val="22"/>
          <w:lang w:val="de-DE"/>
        </w:rPr>
        <w:t xml:space="preserve"> and Dr. Singleton</w:t>
      </w:r>
      <w:r w:rsidR="00D47D52" w:rsidRPr="00A479B8">
        <w:rPr>
          <w:rFonts w:ascii="Arial" w:hAnsi="Arial" w:cs="Arial"/>
          <w:sz w:val="22"/>
          <w:szCs w:val="22"/>
          <w:lang w:val="de-DE"/>
        </w:rPr>
        <w:t xml:space="preserve"> will be on Zoom to assist with the class on </w:t>
      </w:r>
      <w:r w:rsidRPr="00A479B8">
        <w:rPr>
          <w:rFonts w:ascii="Arial" w:hAnsi="Arial" w:cs="Arial"/>
          <w:sz w:val="22"/>
          <w:szCs w:val="22"/>
          <w:lang w:val="de-DE"/>
        </w:rPr>
        <w:t>Tuesday and Thursday</w:t>
      </w:r>
      <w:r w:rsidR="004139E8" w:rsidRPr="00A479B8">
        <w:rPr>
          <w:rFonts w:ascii="Arial" w:hAnsi="Arial" w:cs="Arial"/>
          <w:sz w:val="22"/>
          <w:szCs w:val="22"/>
          <w:lang w:val="de-DE"/>
        </w:rPr>
        <w:t xml:space="preserve"> from</w:t>
      </w:r>
      <w:r w:rsidRPr="00A479B8">
        <w:rPr>
          <w:rFonts w:ascii="Arial" w:hAnsi="Arial" w:cs="Arial"/>
          <w:sz w:val="22"/>
          <w:szCs w:val="22"/>
          <w:lang w:val="de-DE"/>
        </w:rPr>
        <w:t xml:space="preserve"> 10AM – 11:15 AM</w:t>
      </w:r>
      <w:r w:rsidR="00163AE1">
        <w:rPr>
          <w:rFonts w:ascii="Arial" w:hAnsi="Arial" w:cs="Arial"/>
          <w:sz w:val="22"/>
          <w:szCs w:val="22"/>
          <w:lang w:val="de-DE"/>
        </w:rPr>
        <w:t xml:space="preserve"> EST</w:t>
      </w:r>
      <w:r w:rsidR="004139E8" w:rsidRPr="00A479B8">
        <w:rPr>
          <w:rFonts w:ascii="Arial" w:hAnsi="Arial" w:cs="Arial"/>
          <w:sz w:val="22"/>
          <w:szCs w:val="22"/>
          <w:lang w:val="de-DE"/>
        </w:rPr>
        <w:t>.</w:t>
      </w:r>
    </w:p>
    <w:p w14:paraId="0F095EDC" w14:textId="450B2BAC" w:rsidR="00025F9B" w:rsidRPr="00A479B8" w:rsidRDefault="00025F9B" w:rsidP="006949F2">
      <w:pPr>
        <w:jc w:val="both"/>
        <w:rPr>
          <w:rFonts w:ascii="Arial" w:hAnsi="Arial" w:cs="Arial"/>
          <w:sz w:val="22"/>
          <w:szCs w:val="22"/>
          <w:lang w:val="de-DE"/>
        </w:rPr>
      </w:pPr>
    </w:p>
    <w:p w14:paraId="7588E9E5" w14:textId="5897398E" w:rsidR="00025F9B" w:rsidRPr="00A479B8" w:rsidRDefault="00025F9B" w:rsidP="006949F2">
      <w:pPr>
        <w:jc w:val="both"/>
        <w:rPr>
          <w:rFonts w:ascii="Arial" w:hAnsi="Arial" w:cs="Arial"/>
          <w:b/>
          <w:bCs/>
          <w:sz w:val="22"/>
          <w:szCs w:val="22"/>
          <w:u w:val="single"/>
        </w:rPr>
      </w:pPr>
      <w:r w:rsidRPr="00A479B8">
        <w:rPr>
          <w:rFonts w:ascii="Arial" w:hAnsi="Arial" w:cs="Arial"/>
          <w:b/>
          <w:bCs/>
          <w:sz w:val="22"/>
          <w:szCs w:val="22"/>
          <w:u w:val="single"/>
        </w:rPr>
        <w:t>Required Text</w:t>
      </w:r>
      <w:r w:rsidR="004139E8" w:rsidRPr="00A479B8">
        <w:rPr>
          <w:rFonts w:ascii="Arial" w:hAnsi="Arial" w:cs="Arial"/>
          <w:b/>
          <w:bCs/>
          <w:sz w:val="22"/>
          <w:szCs w:val="22"/>
          <w:u w:val="single"/>
        </w:rPr>
        <w:t>s</w:t>
      </w:r>
      <w:r w:rsidRPr="00A479B8">
        <w:rPr>
          <w:rFonts w:ascii="Arial" w:hAnsi="Arial" w:cs="Arial"/>
          <w:b/>
          <w:bCs/>
          <w:sz w:val="22"/>
          <w:szCs w:val="22"/>
          <w:u w:val="single"/>
        </w:rPr>
        <w:t>:</w:t>
      </w:r>
    </w:p>
    <w:p w14:paraId="35E48648" w14:textId="3797613E" w:rsidR="00F06D6D" w:rsidRPr="00A479B8" w:rsidRDefault="00CF5604" w:rsidP="00CF5604">
      <w:pPr>
        <w:ind w:firstLine="720"/>
        <w:jc w:val="both"/>
        <w:rPr>
          <w:rFonts w:ascii="Arial" w:hAnsi="Arial" w:cs="Arial"/>
          <w:sz w:val="22"/>
          <w:szCs w:val="22"/>
        </w:rPr>
      </w:pPr>
      <w:r>
        <w:rPr>
          <w:rFonts w:ascii="Arial" w:hAnsi="Arial" w:cs="Arial"/>
          <w:i/>
          <w:sz w:val="22"/>
          <w:szCs w:val="22"/>
        </w:rPr>
        <w:t xml:space="preserve">1) </w:t>
      </w:r>
      <w:r w:rsidR="00434065" w:rsidRPr="00A479B8">
        <w:rPr>
          <w:rFonts w:ascii="Arial" w:hAnsi="Arial" w:cs="Arial"/>
          <w:i/>
          <w:sz w:val="22"/>
          <w:szCs w:val="22"/>
        </w:rPr>
        <w:t>Diseases of the Nervous System</w:t>
      </w:r>
      <w:r w:rsidR="00434065" w:rsidRPr="00A479B8">
        <w:rPr>
          <w:rFonts w:ascii="Arial" w:hAnsi="Arial" w:cs="Arial"/>
          <w:sz w:val="22"/>
          <w:szCs w:val="22"/>
        </w:rPr>
        <w:t>. Harald Sontheimer. Academic Press. ISBN: 978-0-12-800244-5</w:t>
      </w:r>
    </w:p>
    <w:p w14:paraId="130111EB" w14:textId="44469553" w:rsidR="00C26420" w:rsidRPr="00A479B8" w:rsidRDefault="00CF5604" w:rsidP="00CF5604">
      <w:pPr>
        <w:ind w:firstLine="720"/>
        <w:jc w:val="both"/>
        <w:rPr>
          <w:rFonts w:ascii="Arial" w:hAnsi="Arial" w:cs="Arial"/>
          <w:sz w:val="22"/>
          <w:szCs w:val="22"/>
        </w:rPr>
      </w:pPr>
      <w:r w:rsidRPr="00CF5604">
        <w:rPr>
          <w:rFonts w:ascii="Arial" w:hAnsi="Arial" w:cs="Arial"/>
          <w:sz w:val="22"/>
          <w:szCs w:val="22"/>
        </w:rPr>
        <w:t xml:space="preserve">2) </w:t>
      </w:r>
      <w:r w:rsidR="00C26420" w:rsidRPr="00A479B8">
        <w:rPr>
          <w:rFonts w:ascii="Arial" w:hAnsi="Arial" w:cs="Arial"/>
          <w:sz w:val="22"/>
          <w:szCs w:val="22"/>
          <w:u w:val="single"/>
        </w:rPr>
        <w:t>Neuroscience Basics.</w:t>
      </w:r>
      <w:r w:rsidR="00C26420" w:rsidRPr="00A479B8">
        <w:rPr>
          <w:rFonts w:ascii="Arial" w:hAnsi="Arial" w:cs="Arial"/>
          <w:sz w:val="22"/>
          <w:szCs w:val="22"/>
        </w:rPr>
        <w:t xml:space="preserve"> Larimore. 1</w:t>
      </w:r>
      <w:r w:rsidR="00C26420" w:rsidRPr="00A479B8">
        <w:rPr>
          <w:rFonts w:ascii="Arial" w:hAnsi="Arial" w:cs="Arial"/>
          <w:sz w:val="22"/>
          <w:szCs w:val="22"/>
          <w:vertAlign w:val="superscript"/>
        </w:rPr>
        <w:t>st</w:t>
      </w:r>
      <w:r w:rsidR="00C26420" w:rsidRPr="00A479B8">
        <w:rPr>
          <w:rFonts w:ascii="Arial" w:hAnsi="Arial" w:cs="Arial"/>
          <w:sz w:val="22"/>
          <w:szCs w:val="22"/>
        </w:rPr>
        <w:t xml:space="preserve"> Edition. Academic Press</w:t>
      </w:r>
    </w:p>
    <w:p w14:paraId="3AC4E898" w14:textId="77777777" w:rsidR="00434065" w:rsidRPr="00A479B8" w:rsidRDefault="00434065" w:rsidP="006949F2">
      <w:pPr>
        <w:jc w:val="both"/>
        <w:rPr>
          <w:rFonts w:ascii="Arial" w:hAnsi="Arial" w:cs="Arial"/>
          <w:sz w:val="22"/>
          <w:szCs w:val="22"/>
        </w:rPr>
      </w:pPr>
    </w:p>
    <w:p w14:paraId="557B2C70" w14:textId="15655DC4" w:rsidR="000E199C" w:rsidRPr="00CF5604" w:rsidRDefault="00434065" w:rsidP="00CF5604">
      <w:pPr>
        <w:ind w:left="720"/>
        <w:rPr>
          <w:rFonts w:ascii="Arial" w:hAnsi="Arial" w:cs="Arial"/>
          <w:bCs/>
          <w:sz w:val="22"/>
          <w:szCs w:val="22"/>
          <w:u w:val="single"/>
        </w:rPr>
      </w:pPr>
      <w:r w:rsidRPr="00A479B8">
        <w:rPr>
          <w:rFonts w:ascii="Arial" w:hAnsi="Arial" w:cs="Arial"/>
          <w:bCs/>
          <w:sz w:val="22"/>
          <w:szCs w:val="22"/>
          <w:u w:val="single"/>
        </w:rPr>
        <w:t>Recommended Companion Texts:</w:t>
      </w:r>
      <w:r w:rsidR="00CF5604">
        <w:rPr>
          <w:rFonts w:ascii="Arial" w:hAnsi="Arial" w:cs="Arial"/>
          <w:bCs/>
          <w:sz w:val="22"/>
          <w:szCs w:val="22"/>
          <w:u w:val="single"/>
        </w:rPr>
        <w:br/>
      </w:r>
      <w:r w:rsidRPr="00A479B8">
        <w:rPr>
          <w:rFonts w:ascii="Arial" w:hAnsi="Arial" w:cs="Arial"/>
          <w:sz w:val="22"/>
          <w:szCs w:val="22"/>
        </w:rPr>
        <w:t>Principles of Neural Science. Kandel, Swartz, and Jessel. McGraw Hill. 4</w:t>
      </w:r>
      <w:r w:rsidRPr="00A479B8">
        <w:rPr>
          <w:rFonts w:ascii="Arial" w:hAnsi="Arial" w:cs="Arial"/>
          <w:sz w:val="22"/>
          <w:szCs w:val="22"/>
          <w:vertAlign w:val="superscript"/>
        </w:rPr>
        <w:t>th</w:t>
      </w:r>
      <w:r w:rsidRPr="00A479B8">
        <w:rPr>
          <w:rFonts w:ascii="Arial" w:hAnsi="Arial" w:cs="Arial"/>
          <w:sz w:val="22"/>
          <w:szCs w:val="22"/>
        </w:rPr>
        <w:t xml:space="preserve"> or 5</w:t>
      </w:r>
      <w:r w:rsidRPr="00A479B8">
        <w:rPr>
          <w:rFonts w:ascii="Arial" w:hAnsi="Arial" w:cs="Arial"/>
          <w:sz w:val="22"/>
          <w:szCs w:val="22"/>
          <w:vertAlign w:val="superscript"/>
        </w:rPr>
        <w:t>th</w:t>
      </w:r>
      <w:r w:rsidRPr="00A479B8">
        <w:rPr>
          <w:rFonts w:ascii="Arial" w:hAnsi="Arial" w:cs="Arial"/>
          <w:sz w:val="22"/>
          <w:szCs w:val="22"/>
        </w:rPr>
        <w:t xml:space="preserve"> Edition.</w:t>
      </w:r>
    </w:p>
    <w:p w14:paraId="531387EA" w14:textId="77777777" w:rsidR="004B7DD3" w:rsidRPr="00A479B8" w:rsidRDefault="004B7DD3" w:rsidP="006949F2">
      <w:pPr>
        <w:jc w:val="both"/>
        <w:rPr>
          <w:rFonts w:ascii="Arial" w:hAnsi="Arial" w:cs="Arial"/>
          <w:sz w:val="22"/>
          <w:szCs w:val="22"/>
          <w:u w:val="single"/>
        </w:rPr>
      </w:pPr>
    </w:p>
    <w:p w14:paraId="44F190B2" w14:textId="4114B276" w:rsidR="00D972E4" w:rsidRPr="00A479B8" w:rsidRDefault="004C6647" w:rsidP="006949F2">
      <w:pPr>
        <w:jc w:val="both"/>
        <w:rPr>
          <w:rFonts w:ascii="Arial" w:hAnsi="Arial" w:cs="Arial"/>
          <w:b/>
          <w:bCs/>
          <w:sz w:val="22"/>
          <w:szCs w:val="22"/>
          <w:u w:val="single"/>
        </w:rPr>
      </w:pPr>
      <w:r w:rsidRPr="00A479B8">
        <w:rPr>
          <w:rFonts w:ascii="Arial" w:hAnsi="Arial" w:cs="Arial"/>
          <w:b/>
          <w:bCs/>
          <w:sz w:val="22"/>
          <w:szCs w:val="22"/>
          <w:u w:val="single"/>
        </w:rPr>
        <w:t>C</w:t>
      </w:r>
      <w:r w:rsidR="00941129" w:rsidRPr="00A479B8">
        <w:rPr>
          <w:rFonts w:ascii="Arial" w:hAnsi="Arial" w:cs="Arial"/>
          <w:b/>
          <w:bCs/>
          <w:sz w:val="22"/>
          <w:szCs w:val="22"/>
          <w:u w:val="single"/>
        </w:rPr>
        <w:t>o</w:t>
      </w:r>
      <w:r w:rsidRPr="00A479B8">
        <w:rPr>
          <w:rFonts w:ascii="Arial" w:hAnsi="Arial" w:cs="Arial"/>
          <w:b/>
          <w:bCs/>
          <w:sz w:val="22"/>
          <w:szCs w:val="22"/>
          <w:u w:val="single"/>
        </w:rPr>
        <w:t>urse Description:</w:t>
      </w:r>
      <w:bookmarkStart w:id="0" w:name="pgfId-1005603"/>
      <w:bookmarkEnd w:id="0"/>
      <w:r w:rsidR="004139E8" w:rsidRPr="00A479B8">
        <w:rPr>
          <w:rFonts w:ascii="Arial" w:hAnsi="Arial" w:cs="Arial"/>
          <w:b/>
          <w:bCs/>
          <w:sz w:val="22"/>
          <w:szCs w:val="22"/>
        </w:rPr>
        <w:t xml:space="preserve"> </w:t>
      </w:r>
      <w:r w:rsidRPr="00A479B8">
        <w:rPr>
          <w:rFonts w:ascii="Arial" w:hAnsi="Arial" w:cs="Arial"/>
          <w:sz w:val="22"/>
          <w:szCs w:val="22"/>
        </w:rPr>
        <w:t>This class examines the cell types that make up the human brain and how each of these cell types function properly to make us who we are. We will examine the sub-cellular nature of several different neurological diseases to fully understand the important functions of individual brain cells.</w:t>
      </w:r>
    </w:p>
    <w:p w14:paraId="5BBF0C1F" w14:textId="77777777" w:rsidR="004B7DD3" w:rsidRPr="00A479B8" w:rsidRDefault="004B7DD3" w:rsidP="006949F2">
      <w:pPr>
        <w:jc w:val="both"/>
        <w:rPr>
          <w:rFonts w:ascii="Arial" w:hAnsi="Arial" w:cs="Arial"/>
          <w:sz w:val="22"/>
          <w:szCs w:val="22"/>
          <w:u w:val="single"/>
        </w:rPr>
      </w:pPr>
    </w:p>
    <w:p w14:paraId="0BB736AE" w14:textId="2BC89F0C" w:rsidR="006D0CC2" w:rsidRPr="00A479B8" w:rsidRDefault="004C6647" w:rsidP="006949F2">
      <w:pPr>
        <w:jc w:val="both"/>
        <w:rPr>
          <w:rFonts w:ascii="Arial" w:hAnsi="Arial" w:cs="Arial"/>
          <w:b/>
          <w:bCs/>
          <w:sz w:val="22"/>
          <w:szCs w:val="22"/>
          <w:u w:val="single"/>
        </w:rPr>
      </w:pPr>
      <w:r w:rsidRPr="00A479B8">
        <w:rPr>
          <w:rFonts w:ascii="Arial" w:hAnsi="Arial" w:cs="Arial"/>
          <w:b/>
          <w:bCs/>
          <w:sz w:val="22"/>
          <w:szCs w:val="22"/>
          <w:u w:val="single"/>
        </w:rPr>
        <w:t>Course Objectives:</w:t>
      </w:r>
      <w:r w:rsidR="004139E8" w:rsidRPr="00A479B8">
        <w:rPr>
          <w:rFonts w:ascii="Arial" w:hAnsi="Arial" w:cs="Arial"/>
          <w:b/>
          <w:bCs/>
          <w:sz w:val="22"/>
          <w:szCs w:val="22"/>
        </w:rPr>
        <w:t xml:space="preserve"> </w:t>
      </w:r>
      <w:r w:rsidRPr="00A479B8">
        <w:rPr>
          <w:rFonts w:ascii="Arial" w:hAnsi="Arial" w:cs="Arial"/>
          <w:sz w:val="22"/>
          <w:szCs w:val="22"/>
        </w:rPr>
        <w:t xml:space="preserve">Upon successful completion of this course, the student will </w:t>
      </w:r>
      <w:r w:rsidR="00941129" w:rsidRPr="00A479B8">
        <w:rPr>
          <w:rFonts w:ascii="Arial" w:hAnsi="Arial" w:cs="Arial"/>
          <w:sz w:val="22"/>
          <w:szCs w:val="22"/>
        </w:rPr>
        <w:t>d</w:t>
      </w:r>
      <w:r w:rsidRPr="00A479B8">
        <w:rPr>
          <w:rFonts w:ascii="Arial" w:hAnsi="Arial" w:cs="Arial"/>
          <w:sz w:val="22"/>
          <w:szCs w:val="22"/>
        </w:rPr>
        <w:t>emonstrate</w:t>
      </w:r>
      <w:r w:rsidR="00120E84" w:rsidRPr="00A479B8">
        <w:rPr>
          <w:rFonts w:ascii="Arial" w:hAnsi="Arial" w:cs="Arial"/>
          <w:sz w:val="22"/>
          <w:szCs w:val="22"/>
        </w:rPr>
        <w:t xml:space="preserve"> knowledge of altered cellular</w:t>
      </w:r>
      <w:r w:rsidRPr="00A479B8">
        <w:rPr>
          <w:rFonts w:ascii="Arial" w:hAnsi="Arial" w:cs="Arial"/>
          <w:sz w:val="22"/>
          <w:szCs w:val="22"/>
        </w:rPr>
        <w:t xml:space="preserve"> function</w:t>
      </w:r>
      <w:r w:rsidR="00120E84" w:rsidRPr="00A479B8">
        <w:rPr>
          <w:rFonts w:ascii="Arial" w:hAnsi="Arial" w:cs="Arial"/>
          <w:sz w:val="22"/>
          <w:szCs w:val="22"/>
        </w:rPr>
        <w:t>s</w:t>
      </w:r>
      <w:r w:rsidR="000E199C" w:rsidRPr="00A479B8">
        <w:rPr>
          <w:rFonts w:ascii="Arial" w:hAnsi="Arial" w:cs="Arial"/>
          <w:sz w:val="22"/>
          <w:szCs w:val="22"/>
        </w:rPr>
        <w:t xml:space="preserve"> in</w:t>
      </w:r>
      <w:r w:rsidRPr="00A479B8">
        <w:rPr>
          <w:rFonts w:ascii="Arial" w:hAnsi="Arial" w:cs="Arial"/>
          <w:sz w:val="22"/>
          <w:szCs w:val="22"/>
        </w:rPr>
        <w:t xml:space="preserve"> neurological diseases.</w:t>
      </w:r>
      <w:r w:rsidR="00941129" w:rsidRPr="00A479B8">
        <w:rPr>
          <w:rFonts w:ascii="Arial" w:hAnsi="Arial" w:cs="Arial"/>
          <w:sz w:val="22"/>
          <w:szCs w:val="22"/>
        </w:rPr>
        <w:t xml:space="preserve"> Students will b</w:t>
      </w:r>
      <w:r w:rsidRPr="00A479B8">
        <w:rPr>
          <w:rFonts w:ascii="Arial" w:hAnsi="Arial" w:cs="Arial"/>
          <w:sz w:val="22"/>
          <w:szCs w:val="22"/>
        </w:rPr>
        <w:t xml:space="preserve">e able to translate </w:t>
      </w:r>
      <w:r w:rsidR="00120E84" w:rsidRPr="00A479B8">
        <w:rPr>
          <w:rFonts w:ascii="Arial" w:hAnsi="Arial" w:cs="Arial"/>
          <w:sz w:val="22"/>
          <w:szCs w:val="22"/>
        </w:rPr>
        <w:t xml:space="preserve">neuroscience </w:t>
      </w:r>
      <w:r w:rsidRPr="00A479B8">
        <w:rPr>
          <w:rFonts w:ascii="Arial" w:hAnsi="Arial" w:cs="Arial"/>
          <w:sz w:val="22"/>
          <w:szCs w:val="22"/>
        </w:rPr>
        <w:t xml:space="preserve">knowledge and </w:t>
      </w:r>
      <w:r w:rsidR="00120E84" w:rsidRPr="00A479B8">
        <w:rPr>
          <w:rFonts w:ascii="Arial" w:hAnsi="Arial" w:cs="Arial"/>
          <w:sz w:val="22"/>
          <w:szCs w:val="22"/>
        </w:rPr>
        <w:t xml:space="preserve">disease </w:t>
      </w:r>
      <w:r w:rsidRPr="00A479B8">
        <w:rPr>
          <w:rFonts w:ascii="Arial" w:hAnsi="Arial" w:cs="Arial"/>
          <w:sz w:val="22"/>
          <w:szCs w:val="22"/>
        </w:rPr>
        <w:t xml:space="preserve">proficiency into a </w:t>
      </w:r>
      <w:r w:rsidR="00434065" w:rsidRPr="00A479B8">
        <w:rPr>
          <w:rFonts w:ascii="Arial" w:hAnsi="Arial" w:cs="Arial"/>
          <w:sz w:val="22"/>
          <w:szCs w:val="22"/>
        </w:rPr>
        <w:t>review article</w:t>
      </w:r>
      <w:r w:rsidRPr="00A479B8">
        <w:rPr>
          <w:rFonts w:ascii="Arial" w:hAnsi="Arial" w:cs="Arial"/>
          <w:sz w:val="22"/>
          <w:szCs w:val="22"/>
        </w:rPr>
        <w:t>.</w:t>
      </w:r>
    </w:p>
    <w:p w14:paraId="1C17D38B" w14:textId="68794D73" w:rsidR="00A177CE" w:rsidRPr="00A479B8" w:rsidRDefault="00A177CE" w:rsidP="006949F2">
      <w:pPr>
        <w:jc w:val="both"/>
        <w:rPr>
          <w:rFonts w:ascii="Arial" w:hAnsi="Arial" w:cs="Arial"/>
          <w:b/>
          <w:sz w:val="22"/>
          <w:szCs w:val="22"/>
        </w:rPr>
      </w:pPr>
    </w:p>
    <w:p w14:paraId="31DA9A16" w14:textId="3374ABA8" w:rsidR="00F340BA" w:rsidRPr="00A479B8" w:rsidRDefault="00941129" w:rsidP="006949F2">
      <w:pPr>
        <w:jc w:val="both"/>
        <w:rPr>
          <w:rFonts w:ascii="Arial" w:hAnsi="Arial" w:cs="Arial"/>
          <w:b/>
          <w:bCs/>
          <w:sz w:val="22"/>
          <w:szCs w:val="22"/>
          <w:u w:val="single"/>
        </w:rPr>
      </w:pPr>
      <w:r w:rsidRPr="00A479B8">
        <w:rPr>
          <w:rFonts w:ascii="Arial" w:hAnsi="Arial" w:cs="Arial"/>
          <w:b/>
          <w:bCs/>
          <w:sz w:val="22"/>
          <w:szCs w:val="22"/>
          <w:u w:val="single"/>
        </w:rPr>
        <w:t>Skill Objectives</w:t>
      </w:r>
      <w:r w:rsidR="00F340BA" w:rsidRPr="00A479B8">
        <w:rPr>
          <w:rFonts w:ascii="Arial" w:hAnsi="Arial" w:cs="Arial"/>
          <w:b/>
          <w:bCs/>
          <w:sz w:val="22"/>
          <w:szCs w:val="22"/>
          <w:u w:val="single"/>
        </w:rPr>
        <w:t>:</w:t>
      </w:r>
    </w:p>
    <w:p w14:paraId="4273E870" w14:textId="3290DF73" w:rsidR="00941129" w:rsidRPr="00A479B8" w:rsidRDefault="00941129" w:rsidP="006949F2">
      <w:pPr>
        <w:pStyle w:val="ListParagraph"/>
        <w:numPr>
          <w:ilvl w:val="0"/>
          <w:numId w:val="18"/>
        </w:numPr>
        <w:jc w:val="both"/>
        <w:rPr>
          <w:rFonts w:ascii="Arial" w:hAnsi="Arial" w:cs="Arial"/>
          <w:sz w:val="22"/>
          <w:szCs w:val="22"/>
        </w:rPr>
      </w:pPr>
      <w:r w:rsidRPr="00A479B8">
        <w:rPr>
          <w:rFonts w:ascii="Arial" w:hAnsi="Arial" w:cs="Arial"/>
          <w:sz w:val="22"/>
          <w:szCs w:val="22"/>
        </w:rPr>
        <w:t xml:space="preserve">Critical thinking/Problem Solving – through weekly article analysis, students will be able to critically read and evaluate scientific literature. Through designing experiments, students will sharpen their ability to think critically about neuroscience. </w:t>
      </w:r>
    </w:p>
    <w:p w14:paraId="73A8F623" w14:textId="7AD90AAD" w:rsidR="00941129" w:rsidRPr="00A479B8" w:rsidRDefault="00941129" w:rsidP="006949F2">
      <w:pPr>
        <w:pStyle w:val="ListParagraph"/>
        <w:numPr>
          <w:ilvl w:val="0"/>
          <w:numId w:val="18"/>
        </w:numPr>
        <w:jc w:val="both"/>
        <w:rPr>
          <w:rFonts w:ascii="Arial" w:hAnsi="Arial" w:cs="Arial"/>
          <w:sz w:val="22"/>
          <w:szCs w:val="22"/>
        </w:rPr>
      </w:pPr>
      <w:r w:rsidRPr="00A479B8">
        <w:rPr>
          <w:rFonts w:ascii="Arial" w:hAnsi="Arial" w:cs="Arial"/>
          <w:sz w:val="22"/>
          <w:szCs w:val="22"/>
        </w:rPr>
        <w:t>Oral Communication – through article presentations, students will demonstrate their abilities to present scientific findings to a broad audience.</w:t>
      </w:r>
    </w:p>
    <w:p w14:paraId="33F79AAC" w14:textId="09542A43" w:rsidR="00941129" w:rsidRPr="00A479B8" w:rsidRDefault="00941129" w:rsidP="006949F2">
      <w:pPr>
        <w:pStyle w:val="ListParagraph"/>
        <w:numPr>
          <w:ilvl w:val="0"/>
          <w:numId w:val="18"/>
        </w:numPr>
        <w:jc w:val="both"/>
        <w:rPr>
          <w:rFonts w:ascii="Arial" w:hAnsi="Arial" w:cs="Arial"/>
          <w:sz w:val="22"/>
          <w:szCs w:val="22"/>
        </w:rPr>
      </w:pPr>
      <w:r w:rsidRPr="00A479B8">
        <w:rPr>
          <w:rFonts w:ascii="Arial" w:hAnsi="Arial" w:cs="Arial"/>
          <w:sz w:val="22"/>
          <w:szCs w:val="22"/>
        </w:rPr>
        <w:t>Written Communication – through weekly assignments and the review paper, students will demonstrate their ability to write scientifically.</w:t>
      </w:r>
    </w:p>
    <w:p w14:paraId="3CF57900" w14:textId="5C4447A9" w:rsidR="00941129" w:rsidRPr="00A479B8" w:rsidRDefault="00941129" w:rsidP="006949F2">
      <w:pPr>
        <w:pStyle w:val="ListParagraph"/>
        <w:numPr>
          <w:ilvl w:val="0"/>
          <w:numId w:val="18"/>
        </w:numPr>
        <w:jc w:val="both"/>
        <w:rPr>
          <w:rFonts w:ascii="Arial" w:hAnsi="Arial" w:cs="Arial"/>
          <w:sz w:val="22"/>
          <w:szCs w:val="22"/>
        </w:rPr>
      </w:pPr>
      <w:r w:rsidRPr="00A479B8">
        <w:rPr>
          <w:rFonts w:ascii="Arial" w:hAnsi="Arial" w:cs="Arial"/>
          <w:sz w:val="22"/>
          <w:szCs w:val="22"/>
        </w:rPr>
        <w:t>Teamwork/Collaboration – working with a team for presentations will enable the students to practice real-world teamwork competencies that are taught as a part of SUMMIT.</w:t>
      </w:r>
    </w:p>
    <w:p w14:paraId="302FB78A" w14:textId="15461827" w:rsidR="00941129" w:rsidRPr="00A479B8" w:rsidRDefault="00941129" w:rsidP="006949F2">
      <w:pPr>
        <w:pStyle w:val="ListParagraph"/>
        <w:numPr>
          <w:ilvl w:val="0"/>
          <w:numId w:val="18"/>
        </w:numPr>
        <w:jc w:val="both"/>
        <w:rPr>
          <w:rFonts w:ascii="Arial" w:hAnsi="Arial" w:cs="Arial"/>
          <w:sz w:val="22"/>
          <w:szCs w:val="22"/>
        </w:rPr>
      </w:pPr>
      <w:r w:rsidRPr="00A479B8">
        <w:rPr>
          <w:rFonts w:ascii="Arial" w:hAnsi="Arial" w:cs="Arial"/>
          <w:sz w:val="22"/>
          <w:szCs w:val="22"/>
        </w:rPr>
        <w:t>Digital Technology – students will learn how to navigate various online resources to complete assignments and collaborate with peers. Students will actively use Canvas, PubMed, Google Drive and Power point.</w:t>
      </w:r>
    </w:p>
    <w:p w14:paraId="31A0E800" w14:textId="5CC5691E" w:rsidR="00941129" w:rsidRPr="00A479B8" w:rsidRDefault="00941129" w:rsidP="006949F2">
      <w:pPr>
        <w:pStyle w:val="ListParagraph"/>
        <w:numPr>
          <w:ilvl w:val="0"/>
          <w:numId w:val="18"/>
        </w:numPr>
        <w:jc w:val="both"/>
        <w:rPr>
          <w:rFonts w:ascii="Arial" w:hAnsi="Arial" w:cs="Arial"/>
          <w:sz w:val="22"/>
          <w:szCs w:val="22"/>
        </w:rPr>
      </w:pPr>
      <w:r w:rsidRPr="00A479B8">
        <w:rPr>
          <w:rFonts w:ascii="Arial" w:hAnsi="Arial" w:cs="Arial"/>
          <w:sz w:val="22"/>
          <w:szCs w:val="22"/>
        </w:rPr>
        <w:t xml:space="preserve">Research Skills – as a result of this course, students can design an experiment, analyze results, draw conclusions, and critically analyze the overall conclusions. </w:t>
      </w:r>
    </w:p>
    <w:p w14:paraId="4537B7D3" w14:textId="77777777" w:rsidR="00A479B8" w:rsidRDefault="00941129" w:rsidP="006949F2">
      <w:pPr>
        <w:pStyle w:val="ListParagraph"/>
        <w:numPr>
          <w:ilvl w:val="0"/>
          <w:numId w:val="18"/>
        </w:numPr>
        <w:jc w:val="both"/>
        <w:rPr>
          <w:rFonts w:ascii="Arial" w:hAnsi="Arial" w:cs="Arial"/>
          <w:sz w:val="22"/>
          <w:szCs w:val="22"/>
        </w:rPr>
      </w:pPr>
      <w:r w:rsidRPr="00A479B8">
        <w:rPr>
          <w:rFonts w:ascii="Arial" w:hAnsi="Arial" w:cs="Arial"/>
          <w:sz w:val="22"/>
          <w:szCs w:val="22"/>
        </w:rPr>
        <w:t xml:space="preserve">Career Management – at the end of this course, there is a day to add the relevant skills gained from this course to a student’s CV or resume. Additionally, there will be time to work on personal statements and discuss cover letters. </w:t>
      </w:r>
    </w:p>
    <w:tbl>
      <w:tblPr>
        <w:tblStyle w:val="TableGrid"/>
        <w:tblpPr w:leftFromText="180" w:rightFromText="180" w:vertAnchor="text" w:horzAnchor="page" w:tblpX="9105"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1281"/>
      </w:tblGrid>
      <w:tr w:rsidR="00396749" w14:paraId="7D7590E9" w14:textId="77777777" w:rsidTr="00396749">
        <w:tc>
          <w:tcPr>
            <w:tcW w:w="0" w:type="auto"/>
            <w:gridSpan w:val="2"/>
            <w:vAlign w:val="center"/>
          </w:tcPr>
          <w:p w14:paraId="12CA7EF7" w14:textId="77777777" w:rsidR="00396749" w:rsidRPr="00637863" w:rsidRDefault="00396749" w:rsidP="00396749">
            <w:pPr>
              <w:jc w:val="center"/>
              <w:rPr>
                <w:rFonts w:ascii="Arial" w:hAnsi="Arial" w:cs="Arial"/>
                <w:b/>
                <w:bCs/>
                <w:iCs/>
                <w:sz w:val="22"/>
                <w:szCs w:val="22"/>
              </w:rPr>
            </w:pPr>
            <w:r w:rsidRPr="00637863">
              <w:rPr>
                <w:rFonts w:ascii="Arial" w:hAnsi="Arial" w:cs="Arial"/>
                <w:b/>
                <w:bCs/>
                <w:iCs/>
                <w:sz w:val="22"/>
                <w:szCs w:val="22"/>
              </w:rPr>
              <w:lastRenderedPageBreak/>
              <w:t>Grade Scale</w:t>
            </w:r>
          </w:p>
        </w:tc>
      </w:tr>
      <w:tr w:rsidR="00396749" w14:paraId="25625AD6" w14:textId="77777777" w:rsidTr="00396749">
        <w:tc>
          <w:tcPr>
            <w:tcW w:w="0" w:type="auto"/>
            <w:vAlign w:val="center"/>
          </w:tcPr>
          <w:p w14:paraId="224529EA" w14:textId="77777777" w:rsidR="00396749" w:rsidRDefault="00396749" w:rsidP="00396749">
            <w:pPr>
              <w:rPr>
                <w:rFonts w:ascii="Arial" w:hAnsi="Arial" w:cs="Arial"/>
                <w:iCs/>
                <w:sz w:val="22"/>
                <w:szCs w:val="22"/>
              </w:rPr>
            </w:pPr>
            <w:r>
              <w:rPr>
                <w:rFonts w:ascii="Arial" w:hAnsi="Arial" w:cs="Arial"/>
                <w:iCs/>
                <w:sz w:val="22"/>
                <w:szCs w:val="22"/>
              </w:rPr>
              <w:t>A</w:t>
            </w:r>
          </w:p>
        </w:tc>
        <w:tc>
          <w:tcPr>
            <w:tcW w:w="0" w:type="auto"/>
            <w:vAlign w:val="center"/>
          </w:tcPr>
          <w:p w14:paraId="5265C5CE" w14:textId="77777777" w:rsidR="00396749" w:rsidRDefault="00396749" w:rsidP="00396749">
            <w:pPr>
              <w:rPr>
                <w:rFonts w:ascii="Arial" w:hAnsi="Arial" w:cs="Arial"/>
                <w:iCs/>
                <w:sz w:val="22"/>
                <w:szCs w:val="22"/>
              </w:rPr>
            </w:pPr>
            <w:r>
              <w:rPr>
                <w:rFonts w:ascii="Arial" w:hAnsi="Arial" w:cs="Arial"/>
                <w:iCs/>
                <w:sz w:val="22"/>
                <w:szCs w:val="22"/>
              </w:rPr>
              <w:t>91-100%</w:t>
            </w:r>
          </w:p>
        </w:tc>
      </w:tr>
      <w:tr w:rsidR="00396749" w14:paraId="2382926A" w14:textId="77777777" w:rsidTr="00396749">
        <w:tc>
          <w:tcPr>
            <w:tcW w:w="0" w:type="auto"/>
            <w:vAlign w:val="center"/>
          </w:tcPr>
          <w:p w14:paraId="494385E7" w14:textId="77777777" w:rsidR="00396749" w:rsidRDefault="00396749" w:rsidP="00396749">
            <w:pPr>
              <w:rPr>
                <w:rFonts w:ascii="Arial" w:hAnsi="Arial" w:cs="Arial"/>
                <w:iCs/>
                <w:sz w:val="22"/>
                <w:szCs w:val="22"/>
              </w:rPr>
            </w:pPr>
            <w:r>
              <w:rPr>
                <w:rFonts w:ascii="Arial" w:hAnsi="Arial" w:cs="Arial"/>
                <w:iCs/>
                <w:sz w:val="22"/>
                <w:szCs w:val="22"/>
              </w:rPr>
              <w:t>A-</w:t>
            </w:r>
          </w:p>
        </w:tc>
        <w:tc>
          <w:tcPr>
            <w:tcW w:w="0" w:type="auto"/>
            <w:vAlign w:val="center"/>
          </w:tcPr>
          <w:p w14:paraId="3E74D7AB" w14:textId="77777777" w:rsidR="00396749" w:rsidRDefault="00396749" w:rsidP="00396749">
            <w:pPr>
              <w:rPr>
                <w:rFonts w:ascii="Arial" w:hAnsi="Arial" w:cs="Arial"/>
                <w:iCs/>
                <w:sz w:val="22"/>
                <w:szCs w:val="22"/>
              </w:rPr>
            </w:pPr>
            <w:r>
              <w:rPr>
                <w:rFonts w:ascii="Arial" w:hAnsi="Arial" w:cs="Arial"/>
                <w:iCs/>
                <w:sz w:val="22"/>
                <w:szCs w:val="22"/>
              </w:rPr>
              <w:t>90-91.1%</w:t>
            </w:r>
          </w:p>
        </w:tc>
      </w:tr>
      <w:tr w:rsidR="00396749" w14:paraId="6AB9AD82" w14:textId="77777777" w:rsidTr="00396749">
        <w:tc>
          <w:tcPr>
            <w:tcW w:w="0" w:type="auto"/>
            <w:vAlign w:val="center"/>
          </w:tcPr>
          <w:p w14:paraId="6337B76F" w14:textId="77777777" w:rsidR="00396749" w:rsidRDefault="00396749" w:rsidP="00396749">
            <w:pPr>
              <w:rPr>
                <w:rFonts w:ascii="Arial" w:hAnsi="Arial" w:cs="Arial"/>
                <w:iCs/>
                <w:sz w:val="22"/>
                <w:szCs w:val="22"/>
              </w:rPr>
            </w:pPr>
            <w:r>
              <w:rPr>
                <w:rFonts w:ascii="Arial" w:hAnsi="Arial" w:cs="Arial"/>
                <w:iCs/>
                <w:sz w:val="22"/>
                <w:szCs w:val="22"/>
              </w:rPr>
              <w:t>B+</w:t>
            </w:r>
          </w:p>
        </w:tc>
        <w:tc>
          <w:tcPr>
            <w:tcW w:w="0" w:type="auto"/>
            <w:vAlign w:val="center"/>
          </w:tcPr>
          <w:p w14:paraId="6B850FBD" w14:textId="77777777" w:rsidR="00396749" w:rsidRDefault="00396749" w:rsidP="00396749">
            <w:pPr>
              <w:rPr>
                <w:rFonts w:ascii="Arial" w:hAnsi="Arial" w:cs="Arial"/>
                <w:iCs/>
                <w:sz w:val="22"/>
                <w:szCs w:val="22"/>
              </w:rPr>
            </w:pPr>
            <w:r>
              <w:rPr>
                <w:rFonts w:ascii="Arial" w:hAnsi="Arial" w:cs="Arial"/>
                <w:iCs/>
                <w:sz w:val="22"/>
                <w:szCs w:val="22"/>
              </w:rPr>
              <w:t>88-89.9%</w:t>
            </w:r>
          </w:p>
        </w:tc>
      </w:tr>
      <w:tr w:rsidR="00396749" w14:paraId="2C34C2F3" w14:textId="77777777" w:rsidTr="00396749">
        <w:tc>
          <w:tcPr>
            <w:tcW w:w="0" w:type="auto"/>
            <w:vAlign w:val="center"/>
          </w:tcPr>
          <w:p w14:paraId="70424B23" w14:textId="77777777" w:rsidR="00396749" w:rsidRDefault="00396749" w:rsidP="00396749">
            <w:pPr>
              <w:rPr>
                <w:rFonts w:ascii="Arial" w:hAnsi="Arial" w:cs="Arial"/>
                <w:iCs/>
                <w:sz w:val="22"/>
                <w:szCs w:val="22"/>
              </w:rPr>
            </w:pPr>
            <w:r>
              <w:rPr>
                <w:rFonts w:ascii="Arial" w:hAnsi="Arial" w:cs="Arial"/>
                <w:iCs/>
                <w:sz w:val="22"/>
                <w:szCs w:val="22"/>
              </w:rPr>
              <w:t>B</w:t>
            </w:r>
          </w:p>
        </w:tc>
        <w:tc>
          <w:tcPr>
            <w:tcW w:w="0" w:type="auto"/>
            <w:vAlign w:val="center"/>
          </w:tcPr>
          <w:p w14:paraId="3A4961AB" w14:textId="77777777" w:rsidR="00396749" w:rsidRDefault="00396749" w:rsidP="00396749">
            <w:pPr>
              <w:rPr>
                <w:rFonts w:ascii="Arial" w:hAnsi="Arial" w:cs="Arial"/>
                <w:iCs/>
                <w:sz w:val="22"/>
                <w:szCs w:val="22"/>
              </w:rPr>
            </w:pPr>
            <w:r>
              <w:rPr>
                <w:rFonts w:ascii="Arial" w:hAnsi="Arial" w:cs="Arial"/>
                <w:iCs/>
                <w:sz w:val="22"/>
                <w:szCs w:val="22"/>
              </w:rPr>
              <w:t>82-87.9%</w:t>
            </w:r>
          </w:p>
        </w:tc>
      </w:tr>
      <w:tr w:rsidR="00396749" w14:paraId="46991EEC" w14:textId="77777777" w:rsidTr="00396749">
        <w:tc>
          <w:tcPr>
            <w:tcW w:w="0" w:type="auto"/>
            <w:vAlign w:val="center"/>
          </w:tcPr>
          <w:p w14:paraId="7F27B858" w14:textId="77777777" w:rsidR="00396749" w:rsidRDefault="00396749" w:rsidP="00396749">
            <w:pPr>
              <w:rPr>
                <w:rFonts w:ascii="Arial" w:hAnsi="Arial" w:cs="Arial"/>
                <w:iCs/>
                <w:sz w:val="22"/>
                <w:szCs w:val="22"/>
              </w:rPr>
            </w:pPr>
            <w:r>
              <w:rPr>
                <w:rFonts w:ascii="Arial" w:hAnsi="Arial" w:cs="Arial"/>
                <w:iCs/>
                <w:sz w:val="22"/>
                <w:szCs w:val="22"/>
              </w:rPr>
              <w:t>B-</w:t>
            </w:r>
          </w:p>
        </w:tc>
        <w:tc>
          <w:tcPr>
            <w:tcW w:w="0" w:type="auto"/>
            <w:vAlign w:val="center"/>
          </w:tcPr>
          <w:p w14:paraId="31D80088" w14:textId="77777777" w:rsidR="00396749" w:rsidRDefault="00396749" w:rsidP="00396749">
            <w:pPr>
              <w:rPr>
                <w:rFonts w:ascii="Arial" w:hAnsi="Arial" w:cs="Arial"/>
                <w:iCs/>
                <w:sz w:val="22"/>
                <w:szCs w:val="22"/>
              </w:rPr>
            </w:pPr>
            <w:r>
              <w:rPr>
                <w:rFonts w:ascii="Arial" w:hAnsi="Arial" w:cs="Arial"/>
                <w:iCs/>
                <w:sz w:val="22"/>
                <w:szCs w:val="22"/>
              </w:rPr>
              <w:t>80-82.9%</w:t>
            </w:r>
          </w:p>
        </w:tc>
      </w:tr>
      <w:tr w:rsidR="00396749" w14:paraId="57B32F42" w14:textId="77777777" w:rsidTr="00396749">
        <w:tc>
          <w:tcPr>
            <w:tcW w:w="0" w:type="auto"/>
            <w:vAlign w:val="center"/>
          </w:tcPr>
          <w:p w14:paraId="7B442271" w14:textId="77777777" w:rsidR="00396749" w:rsidRDefault="00396749" w:rsidP="00396749">
            <w:pPr>
              <w:rPr>
                <w:rFonts w:ascii="Arial" w:hAnsi="Arial" w:cs="Arial"/>
                <w:iCs/>
                <w:sz w:val="22"/>
                <w:szCs w:val="22"/>
              </w:rPr>
            </w:pPr>
            <w:r>
              <w:rPr>
                <w:rFonts w:ascii="Arial" w:hAnsi="Arial" w:cs="Arial"/>
                <w:iCs/>
                <w:sz w:val="22"/>
                <w:szCs w:val="22"/>
              </w:rPr>
              <w:t>C+</w:t>
            </w:r>
          </w:p>
        </w:tc>
        <w:tc>
          <w:tcPr>
            <w:tcW w:w="0" w:type="auto"/>
            <w:vAlign w:val="center"/>
          </w:tcPr>
          <w:p w14:paraId="7FEA39AA" w14:textId="77777777" w:rsidR="00396749" w:rsidRDefault="00396749" w:rsidP="00396749">
            <w:pPr>
              <w:rPr>
                <w:rFonts w:ascii="Arial" w:hAnsi="Arial" w:cs="Arial"/>
                <w:iCs/>
                <w:sz w:val="22"/>
                <w:szCs w:val="22"/>
              </w:rPr>
            </w:pPr>
            <w:r>
              <w:rPr>
                <w:rFonts w:ascii="Arial" w:hAnsi="Arial" w:cs="Arial"/>
                <w:iCs/>
                <w:sz w:val="22"/>
                <w:szCs w:val="22"/>
              </w:rPr>
              <w:t>78-79.9%</w:t>
            </w:r>
          </w:p>
        </w:tc>
      </w:tr>
      <w:tr w:rsidR="00396749" w14:paraId="4197011B" w14:textId="77777777" w:rsidTr="00396749">
        <w:tc>
          <w:tcPr>
            <w:tcW w:w="0" w:type="auto"/>
            <w:vAlign w:val="center"/>
          </w:tcPr>
          <w:p w14:paraId="1028E49A" w14:textId="77777777" w:rsidR="00396749" w:rsidRDefault="00396749" w:rsidP="00396749">
            <w:pPr>
              <w:rPr>
                <w:rFonts w:ascii="Arial" w:hAnsi="Arial" w:cs="Arial"/>
                <w:iCs/>
                <w:sz w:val="22"/>
                <w:szCs w:val="22"/>
              </w:rPr>
            </w:pPr>
            <w:r>
              <w:rPr>
                <w:rFonts w:ascii="Arial" w:hAnsi="Arial" w:cs="Arial"/>
                <w:iCs/>
                <w:sz w:val="22"/>
                <w:szCs w:val="22"/>
              </w:rPr>
              <w:t>C</w:t>
            </w:r>
          </w:p>
        </w:tc>
        <w:tc>
          <w:tcPr>
            <w:tcW w:w="0" w:type="auto"/>
            <w:vAlign w:val="center"/>
          </w:tcPr>
          <w:p w14:paraId="0BD69176" w14:textId="77777777" w:rsidR="00396749" w:rsidRDefault="00396749" w:rsidP="00396749">
            <w:pPr>
              <w:rPr>
                <w:rFonts w:ascii="Arial" w:hAnsi="Arial" w:cs="Arial"/>
                <w:iCs/>
                <w:sz w:val="22"/>
                <w:szCs w:val="22"/>
              </w:rPr>
            </w:pPr>
            <w:r>
              <w:rPr>
                <w:rFonts w:ascii="Arial" w:hAnsi="Arial" w:cs="Arial"/>
                <w:iCs/>
                <w:sz w:val="22"/>
                <w:szCs w:val="22"/>
              </w:rPr>
              <w:t>72-77.9%</w:t>
            </w:r>
          </w:p>
        </w:tc>
      </w:tr>
      <w:tr w:rsidR="00396749" w14:paraId="7501C1CA" w14:textId="77777777" w:rsidTr="00396749">
        <w:tc>
          <w:tcPr>
            <w:tcW w:w="0" w:type="auto"/>
            <w:vAlign w:val="center"/>
          </w:tcPr>
          <w:p w14:paraId="59124D36" w14:textId="77777777" w:rsidR="00396749" w:rsidRDefault="00396749" w:rsidP="00396749">
            <w:pPr>
              <w:rPr>
                <w:rFonts w:ascii="Arial" w:hAnsi="Arial" w:cs="Arial"/>
                <w:iCs/>
                <w:sz w:val="22"/>
                <w:szCs w:val="22"/>
              </w:rPr>
            </w:pPr>
            <w:r>
              <w:rPr>
                <w:rFonts w:ascii="Arial" w:hAnsi="Arial" w:cs="Arial"/>
                <w:iCs/>
                <w:sz w:val="22"/>
                <w:szCs w:val="22"/>
              </w:rPr>
              <w:t>C-</w:t>
            </w:r>
          </w:p>
        </w:tc>
        <w:tc>
          <w:tcPr>
            <w:tcW w:w="0" w:type="auto"/>
            <w:vAlign w:val="center"/>
          </w:tcPr>
          <w:p w14:paraId="2E28F9BE" w14:textId="77777777" w:rsidR="00396749" w:rsidRDefault="00396749" w:rsidP="00396749">
            <w:pPr>
              <w:rPr>
                <w:rFonts w:ascii="Arial" w:hAnsi="Arial" w:cs="Arial"/>
                <w:iCs/>
                <w:sz w:val="22"/>
                <w:szCs w:val="22"/>
              </w:rPr>
            </w:pPr>
            <w:r>
              <w:rPr>
                <w:rFonts w:ascii="Arial" w:hAnsi="Arial" w:cs="Arial"/>
                <w:iCs/>
                <w:sz w:val="22"/>
                <w:szCs w:val="22"/>
              </w:rPr>
              <w:t>70-72.9%</w:t>
            </w:r>
          </w:p>
        </w:tc>
      </w:tr>
      <w:tr w:rsidR="00396749" w14:paraId="0F5F4A5E" w14:textId="77777777" w:rsidTr="00396749">
        <w:tc>
          <w:tcPr>
            <w:tcW w:w="0" w:type="auto"/>
            <w:vAlign w:val="center"/>
          </w:tcPr>
          <w:p w14:paraId="5F74656E" w14:textId="77777777" w:rsidR="00396749" w:rsidRDefault="00396749" w:rsidP="00396749">
            <w:pPr>
              <w:rPr>
                <w:rFonts w:ascii="Arial" w:hAnsi="Arial" w:cs="Arial"/>
                <w:iCs/>
                <w:sz w:val="22"/>
                <w:szCs w:val="22"/>
              </w:rPr>
            </w:pPr>
            <w:r>
              <w:rPr>
                <w:rFonts w:ascii="Arial" w:hAnsi="Arial" w:cs="Arial"/>
                <w:iCs/>
                <w:sz w:val="22"/>
                <w:szCs w:val="22"/>
              </w:rPr>
              <w:t>D+</w:t>
            </w:r>
          </w:p>
        </w:tc>
        <w:tc>
          <w:tcPr>
            <w:tcW w:w="0" w:type="auto"/>
            <w:vAlign w:val="center"/>
          </w:tcPr>
          <w:p w14:paraId="0F642154" w14:textId="77777777" w:rsidR="00396749" w:rsidRDefault="00396749" w:rsidP="00396749">
            <w:pPr>
              <w:rPr>
                <w:rFonts w:ascii="Arial" w:hAnsi="Arial" w:cs="Arial"/>
                <w:iCs/>
                <w:sz w:val="22"/>
                <w:szCs w:val="22"/>
              </w:rPr>
            </w:pPr>
            <w:r>
              <w:rPr>
                <w:rFonts w:ascii="Arial" w:hAnsi="Arial" w:cs="Arial"/>
                <w:iCs/>
                <w:sz w:val="22"/>
                <w:szCs w:val="22"/>
              </w:rPr>
              <w:t>68-69.9%</w:t>
            </w:r>
          </w:p>
        </w:tc>
      </w:tr>
      <w:tr w:rsidR="00396749" w14:paraId="124427B0" w14:textId="77777777" w:rsidTr="00396749">
        <w:tc>
          <w:tcPr>
            <w:tcW w:w="0" w:type="auto"/>
            <w:vAlign w:val="center"/>
          </w:tcPr>
          <w:p w14:paraId="55B4AA20" w14:textId="77777777" w:rsidR="00396749" w:rsidRDefault="00396749" w:rsidP="00396749">
            <w:pPr>
              <w:rPr>
                <w:rFonts w:ascii="Arial" w:hAnsi="Arial" w:cs="Arial"/>
                <w:iCs/>
                <w:sz w:val="22"/>
                <w:szCs w:val="22"/>
              </w:rPr>
            </w:pPr>
            <w:r>
              <w:rPr>
                <w:rFonts w:ascii="Arial" w:hAnsi="Arial" w:cs="Arial"/>
                <w:iCs/>
                <w:sz w:val="22"/>
                <w:szCs w:val="22"/>
              </w:rPr>
              <w:t>D</w:t>
            </w:r>
          </w:p>
        </w:tc>
        <w:tc>
          <w:tcPr>
            <w:tcW w:w="0" w:type="auto"/>
            <w:vAlign w:val="center"/>
          </w:tcPr>
          <w:p w14:paraId="0EEF6D63" w14:textId="77777777" w:rsidR="00396749" w:rsidRDefault="00396749" w:rsidP="00396749">
            <w:pPr>
              <w:rPr>
                <w:rFonts w:ascii="Arial" w:hAnsi="Arial" w:cs="Arial"/>
                <w:iCs/>
                <w:sz w:val="22"/>
                <w:szCs w:val="22"/>
              </w:rPr>
            </w:pPr>
            <w:r>
              <w:rPr>
                <w:rFonts w:ascii="Arial" w:hAnsi="Arial" w:cs="Arial"/>
                <w:iCs/>
                <w:sz w:val="22"/>
                <w:szCs w:val="22"/>
              </w:rPr>
              <w:t>62-67.9%</w:t>
            </w:r>
          </w:p>
        </w:tc>
      </w:tr>
      <w:tr w:rsidR="00396749" w14:paraId="026B1E01" w14:textId="77777777" w:rsidTr="00396749">
        <w:tc>
          <w:tcPr>
            <w:tcW w:w="0" w:type="auto"/>
            <w:vAlign w:val="center"/>
          </w:tcPr>
          <w:p w14:paraId="5BB351AB" w14:textId="77777777" w:rsidR="00396749" w:rsidRDefault="00396749" w:rsidP="00396749">
            <w:pPr>
              <w:rPr>
                <w:rFonts w:ascii="Arial" w:hAnsi="Arial" w:cs="Arial"/>
                <w:iCs/>
                <w:sz w:val="22"/>
                <w:szCs w:val="22"/>
              </w:rPr>
            </w:pPr>
            <w:r>
              <w:rPr>
                <w:rFonts w:ascii="Arial" w:hAnsi="Arial" w:cs="Arial"/>
                <w:iCs/>
                <w:sz w:val="22"/>
                <w:szCs w:val="22"/>
              </w:rPr>
              <w:t>D-</w:t>
            </w:r>
          </w:p>
        </w:tc>
        <w:tc>
          <w:tcPr>
            <w:tcW w:w="0" w:type="auto"/>
            <w:vAlign w:val="center"/>
          </w:tcPr>
          <w:p w14:paraId="0950F8F2" w14:textId="77777777" w:rsidR="00396749" w:rsidRDefault="00396749" w:rsidP="00396749">
            <w:pPr>
              <w:rPr>
                <w:rFonts w:ascii="Arial" w:hAnsi="Arial" w:cs="Arial"/>
                <w:iCs/>
                <w:sz w:val="22"/>
                <w:szCs w:val="22"/>
              </w:rPr>
            </w:pPr>
            <w:r>
              <w:rPr>
                <w:rFonts w:ascii="Arial" w:hAnsi="Arial" w:cs="Arial"/>
                <w:iCs/>
                <w:sz w:val="22"/>
                <w:szCs w:val="22"/>
              </w:rPr>
              <w:t>60-62.9%</w:t>
            </w:r>
          </w:p>
        </w:tc>
      </w:tr>
      <w:tr w:rsidR="00396749" w14:paraId="68D7D718" w14:textId="77777777" w:rsidTr="00396749">
        <w:tc>
          <w:tcPr>
            <w:tcW w:w="0" w:type="auto"/>
            <w:vAlign w:val="center"/>
          </w:tcPr>
          <w:p w14:paraId="626AC7C8" w14:textId="77777777" w:rsidR="00396749" w:rsidRDefault="00396749" w:rsidP="00396749">
            <w:pPr>
              <w:rPr>
                <w:rFonts w:ascii="Arial" w:hAnsi="Arial" w:cs="Arial"/>
                <w:iCs/>
                <w:sz w:val="22"/>
                <w:szCs w:val="22"/>
              </w:rPr>
            </w:pPr>
            <w:r>
              <w:rPr>
                <w:rFonts w:ascii="Arial" w:hAnsi="Arial" w:cs="Arial"/>
                <w:iCs/>
                <w:sz w:val="22"/>
                <w:szCs w:val="22"/>
              </w:rPr>
              <w:t>F</w:t>
            </w:r>
          </w:p>
        </w:tc>
        <w:tc>
          <w:tcPr>
            <w:tcW w:w="0" w:type="auto"/>
            <w:vAlign w:val="center"/>
          </w:tcPr>
          <w:p w14:paraId="357F1F12" w14:textId="77777777" w:rsidR="00396749" w:rsidRDefault="00396749" w:rsidP="00396749">
            <w:pPr>
              <w:rPr>
                <w:rFonts w:ascii="Arial" w:hAnsi="Arial" w:cs="Arial"/>
                <w:iCs/>
                <w:sz w:val="22"/>
                <w:szCs w:val="22"/>
              </w:rPr>
            </w:pPr>
            <w:r>
              <w:rPr>
                <w:rFonts w:ascii="Arial" w:hAnsi="Arial" w:cs="Arial"/>
                <w:iCs/>
                <w:sz w:val="22"/>
                <w:szCs w:val="22"/>
              </w:rPr>
              <w:t>below 60.0</w:t>
            </w:r>
          </w:p>
        </w:tc>
      </w:tr>
    </w:tbl>
    <w:p w14:paraId="28D34D25" w14:textId="17DCBC21" w:rsidR="00A479B8" w:rsidRPr="00A479B8" w:rsidRDefault="00025F9B" w:rsidP="00A479B8">
      <w:pPr>
        <w:jc w:val="both"/>
        <w:rPr>
          <w:rFonts w:ascii="Arial" w:hAnsi="Arial" w:cs="Arial"/>
          <w:sz w:val="22"/>
          <w:szCs w:val="22"/>
        </w:rPr>
      </w:pPr>
      <w:r w:rsidRPr="00A479B8">
        <w:rPr>
          <w:rFonts w:ascii="Arial" w:hAnsi="Arial" w:cs="Arial"/>
          <w:b/>
          <w:bCs/>
          <w:sz w:val="22"/>
          <w:szCs w:val="22"/>
          <w:u w:val="single"/>
        </w:rPr>
        <w:t>Grading Policy:</w:t>
      </w:r>
      <w:r w:rsidR="00A479B8" w:rsidRPr="00A479B8">
        <w:rPr>
          <w:rFonts w:ascii="Arial" w:hAnsi="Arial" w:cs="Arial"/>
          <w:b/>
          <w:bCs/>
          <w:sz w:val="22"/>
          <w:szCs w:val="22"/>
        </w:rPr>
        <w:t xml:space="preserve"> </w:t>
      </w:r>
      <w:r w:rsidRPr="00A479B8">
        <w:rPr>
          <w:rFonts w:ascii="Arial" w:hAnsi="Arial" w:cs="Arial"/>
          <w:bCs/>
          <w:sz w:val="22"/>
          <w:szCs w:val="22"/>
        </w:rPr>
        <w:t>The final grade for this course will be based on the following</w:t>
      </w:r>
      <w:r w:rsidR="00A479B8" w:rsidRPr="00A479B8">
        <w:rPr>
          <w:rFonts w:ascii="Arial" w:hAnsi="Arial" w:cs="Arial"/>
          <w:bCs/>
          <w:sz w:val="22"/>
          <w:szCs w:val="22"/>
        </w:rPr>
        <w:t>.</w:t>
      </w:r>
    </w:p>
    <w:tbl>
      <w:tblPr>
        <w:tblStyle w:val="TableGrid"/>
        <w:tblpPr w:leftFromText="180" w:rightFromText="180" w:vertAnchor="text" w:horzAnchor="page" w:tblpX="1291" w:tblpY="153"/>
        <w:tblW w:w="0" w:type="auto"/>
        <w:tblLook w:val="04A0" w:firstRow="1" w:lastRow="0" w:firstColumn="1" w:lastColumn="0" w:noHBand="0" w:noVBand="1"/>
      </w:tblPr>
      <w:tblGrid>
        <w:gridCol w:w="2494"/>
        <w:gridCol w:w="4155"/>
      </w:tblGrid>
      <w:tr w:rsidR="00637863" w:rsidRPr="00A479B8" w14:paraId="6BB2D61C" w14:textId="77777777" w:rsidTr="00637863">
        <w:trPr>
          <w:trHeight w:val="313"/>
        </w:trPr>
        <w:tc>
          <w:tcPr>
            <w:tcW w:w="0" w:type="auto"/>
            <w:tcBorders>
              <w:top w:val="nil"/>
              <w:left w:val="nil"/>
              <w:bottom w:val="nil"/>
              <w:right w:val="nil"/>
            </w:tcBorders>
          </w:tcPr>
          <w:p w14:paraId="4DE32A27"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Blog Posts</w:t>
            </w:r>
          </w:p>
        </w:tc>
        <w:tc>
          <w:tcPr>
            <w:tcW w:w="0" w:type="auto"/>
            <w:tcBorders>
              <w:top w:val="nil"/>
              <w:left w:val="nil"/>
              <w:bottom w:val="nil"/>
              <w:right w:val="nil"/>
            </w:tcBorders>
          </w:tcPr>
          <w:p w14:paraId="1ED4FB21"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50 points (10 analyses, 5 points each)</w:t>
            </w:r>
          </w:p>
        </w:tc>
      </w:tr>
      <w:tr w:rsidR="00637863" w:rsidRPr="00A479B8" w14:paraId="214C3E63" w14:textId="77777777" w:rsidTr="00637863">
        <w:trPr>
          <w:trHeight w:val="313"/>
        </w:trPr>
        <w:tc>
          <w:tcPr>
            <w:tcW w:w="0" w:type="auto"/>
            <w:tcBorders>
              <w:top w:val="nil"/>
              <w:left w:val="nil"/>
              <w:bottom w:val="nil"/>
              <w:right w:val="nil"/>
            </w:tcBorders>
          </w:tcPr>
          <w:p w14:paraId="46CCE80F"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Blog Comments</w:t>
            </w:r>
          </w:p>
        </w:tc>
        <w:tc>
          <w:tcPr>
            <w:tcW w:w="0" w:type="auto"/>
            <w:tcBorders>
              <w:top w:val="nil"/>
              <w:left w:val="nil"/>
              <w:bottom w:val="nil"/>
              <w:right w:val="nil"/>
            </w:tcBorders>
          </w:tcPr>
          <w:p w14:paraId="3DEF52E7"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20 points (10 comments, 2 points each)</w:t>
            </w:r>
          </w:p>
        </w:tc>
      </w:tr>
      <w:tr w:rsidR="00637863" w:rsidRPr="00A479B8" w14:paraId="4685FB44" w14:textId="77777777" w:rsidTr="00637863">
        <w:trPr>
          <w:trHeight w:val="331"/>
        </w:trPr>
        <w:tc>
          <w:tcPr>
            <w:tcW w:w="0" w:type="auto"/>
            <w:tcBorders>
              <w:top w:val="nil"/>
              <w:left w:val="nil"/>
              <w:bottom w:val="nil"/>
              <w:right w:val="nil"/>
            </w:tcBorders>
          </w:tcPr>
          <w:p w14:paraId="050226F9"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Test on Larimore Book</w:t>
            </w:r>
          </w:p>
        </w:tc>
        <w:tc>
          <w:tcPr>
            <w:tcW w:w="0" w:type="auto"/>
            <w:tcBorders>
              <w:top w:val="nil"/>
              <w:left w:val="nil"/>
              <w:bottom w:val="nil"/>
              <w:right w:val="nil"/>
            </w:tcBorders>
          </w:tcPr>
          <w:p w14:paraId="3E9DCB1D"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30 points</w:t>
            </w:r>
          </w:p>
        </w:tc>
      </w:tr>
      <w:tr w:rsidR="00637863" w:rsidRPr="00A479B8" w14:paraId="00D74D3F" w14:textId="77777777" w:rsidTr="00637863">
        <w:trPr>
          <w:trHeight w:val="313"/>
        </w:trPr>
        <w:tc>
          <w:tcPr>
            <w:tcW w:w="0" w:type="auto"/>
            <w:tcBorders>
              <w:top w:val="nil"/>
              <w:left w:val="nil"/>
              <w:bottom w:val="nil"/>
              <w:right w:val="nil"/>
            </w:tcBorders>
          </w:tcPr>
          <w:p w14:paraId="1D05307A"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Tests</w:t>
            </w:r>
          </w:p>
        </w:tc>
        <w:tc>
          <w:tcPr>
            <w:tcW w:w="0" w:type="auto"/>
            <w:tcBorders>
              <w:top w:val="nil"/>
              <w:left w:val="nil"/>
              <w:bottom w:val="nil"/>
              <w:right w:val="nil"/>
            </w:tcBorders>
          </w:tcPr>
          <w:p w14:paraId="6B218AD0"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200 points (2 tests, 100 points each)</w:t>
            </w:r>
          </w:p>
        </w:tc>
      </w:tr>
      <w:tr w:rsidR="00637863" w:rsidRPr="00A479B8" w14:paraId="4098BA79" w14:textId="77777777" w:rsidTr="00637863">
        <w:trPr>
          <w:trHeight w:val="313"/>
        </w:trPr>
        <w:tc>
          <w:tcPr>
            <w:tcW w:w="0" w:type="auto"/>
            <w:tcBorders>
              <w:top w:val="nil"/>
              <w:left w:val="nil"/>
              <w:bottom w:val="nil"/>
              <w:right w:val="nil"/>
            </w:tcBorders>
          </w:tcPr>
          <w:p w14:paraId="5EBB0AC7"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Review Paper Outline</w:t>
            </w:r>
          </w:p>
        </w:tc>
        <w:tc>
          <w:tcPr>
            <w:tcW w:w="0" w:type="auto"/>
            <w:tcBorders>
              <w:top w:val="nil"/>
              <w:left w:val="nil"/>
              <w:bottom w:val="nil"/>
              <w:right w:val="nil"/>
            </w:tcBorders>
          </w:tcPr>
          <w:p w14:paraId="48996A88"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10 points</w:t>
            </w:r>
          </w:p>
        </w:tc>
      </w:tr>
      <w:tr w:rsidR="00637863" w:rsidRPr="00A479B8" w14:paraId="61E78E54" w14:textId="77777777" w:rsidTr="00637863">
        <w:trPr>
          <w:trHeight w:val="313"/>
        </w:trPr>
        <w:tc>
          <w:tcPr>
            <w:tcW w:w="0" w:type="auto"/>
            <w:tcBorders>
              <w:top w:val="nil"/>
              <w:left w:val="nil"/>
              <w:bottom w:val="nil"/>
              <w:right w:val="nil"/>
            </w:tcBorders>
          </w:tcPr>
          <w:p w14:paraId="3E369058"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Review Paper Draft</w:t>
            </w:r>
          </w:p>
        </w:tc>
        <w:tc>
          <w:tcPr>
            <w:tcW w:w="0" w:type="auto"/>
            <w:tcBorders>
              <w:top w:val="nil"/>
              <w:left w:val="nil"/>
              <w:bottom w:val="nil"/>
              <w:right w:val="nil"/>
            </w:tcBorders>
          </w:tcPr>
          <w:p w14:paraId="4E4C5862"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25 points</w:t>
            </w:r>
          </w:p>
        </w:tc>
      </w:tr>
      <w:tr w:rsidR="00637863" w:rsidRPr="00A479B8" w14:paraId="503BEDAF" w14:textId="77777777" w:rsidTr="00637863">
        <w:trPr>
          <w:trHeight w:val="331"/>
        </w:trPr>
        <w:tc>
          <w:tcPr>
            <w:tcW w:w="0" w:type="auto"/>
            <w:tcBorders>
              <w:top w:val="nil"/>
              <w:left w:val="nil"/>
              <w:bottom w:val="nil"/>
              <w:right w:val="nil"/>
            </w:tcBorders>
          </w:tcPr>
          <w:p w14:paraId="0B4C077B"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Review Paper</w:t>
            </w:r>
          </w:p>
        </w:tc>
        <w:tc>
          <w:tcPr>
            <w:tcW w:w="0" w:type="auto"/>
            <w:tcBorders>
              <w:top w:val="nil"/>
              <w:left w:val="nil"/>
              <w:bottom w:val="nil"/>
              <w:right w:val="nil"/>
            </w:tcBorders>
          </w:tcPr>
          <w:p w14:paraId="7EC7C0C9" w14:textId="77777777" w:rsidR="00637863" w:rsidRPr="00A479B8" w:rsidRDefault="00637863" w:rsidP="00637863">
            <w:pPr>
              <w:rPr>
                <w:rFonts w:ascii="Arial" w:hAnsi="Arial" w:cs="Arial"/>
                <w:bCs/>
                <w:sz w:val="22"/>
                <w:szCs w:val="22"/>
              </w:rPr>
            </w:pPr>
            <w:r w:rsidRPr="00A479B8">
              <w:rPr>
                <w:rFonts w:ascii="Arial" w:hAnsi="Arial" w:cs="Arial"/>
                <w:bCs/>
                <w:sz w:val="22"/>
                <w:szCs w:val="22"/>
              </w:rPr>
              <w:t>100 points</w:t>
            </w:r>
          </w:p>
        </w:tc>
      </w:tr>
      <w:tr w:rsidR="00637863" w:rsidRPr="00A479B8" w14:paraId="524096D9" w14:textId="77777777" w:rsidTr="00637863">
        <w:trPr>
          <w:trHeight w:val="313"/>
        </w:trPr>
        <w:tc>
          <w:tcPr>
            <w:tcW w:w="0" w:type="auto"/>
            <w:tcBorders>
              <w:top w:val="nil"/>
              <w:left w:val="nil"/>
              <w:bottom w:val="nil"/>
              <w:right w:val="nil"/>
            </w:tcBorders>
          </w:tcPr>
          <w:p w14:paraId="261A266C" w14:textId="77777777" w:rsidR="00637863" w:rsidRPr="00A479B8" w:rsidRDefault="00637863" w:rsidP="00637863">
            <w:pPr>
              <w:rPr>
                <w:rFonts w:ascii="Arial" w:hAnsi="Arial" w:cs="Arial"/>
                <w:b/>
                <w:sz w:val="22"/>
                <w:szCs w:val="22"/>
              </w:rPr>
            </w:pPr>
            <w:r w:rsidRPr="00A479B8">
              <w:rPr>
                <w:rFonts w:ascii="Arial" w:hAnsi="Arial" w:cs="Arial"/>
                <w:b/>
                <w:sz w:val="22"/>
                <w:szCs w:val="22"/>
              </w:rPr>
              <w:t>Total</w:t>
            </w:r>
          </w:p>
        </w:tc>
        <w:tc>
          <w:tcPr>
            <w:tcW w:w="0" w:type="auto"/>
            <w:tcBorders>
              <w:top w:val="nil"/>
              <w:left w:val="nil"/>
              <w:bottom w:val="nil"/>
              <w:right w:val="nil"/>
            </w:tcBorders>
          </w:tcPr>
          <w:p w14:paraId="5440BA86" w14:textId="77777777" w:rsidR="00637863" w:rsidRPr="00A479B8" w:rsidRDefault="00637863" w:rsidP="00637863">
            <w:pPr>
              <w:rPr>
                <w:rFonts w:ascii="Arial" w:hAnsi="Arial" w:cs="Arial"/>
                <w:b/>
                <w:sz w:val="22"/>
                <w:szCs w:val="22"/>
              </w:rPr>
            </w:pPr>
            <w:r w:rsidRPr="00A479B8">
              <w:rPr>
                <w:rFonts w:ascii="Arial" w:hAnsi="Arial" w:cs="Arial"/>
                <w:b/>
                <w:sz w:val="22"/>
                <w:szCs w:val="22"/>
              </w:rPr>
              <w:t>435 points</w:t>
            </w:r>
          </w:p>
        </w:tc>
      </w:tr>
      <w:tr w:rsidR="00637863" w:rsidRPr="00A479B8" w14:paraId="638DE9B7" w14:textId="77777777" w:rsidTr="00637863">
        <w:trPr>
          <w:trHeight w:val="313"/>
        </w:trPr>
        <w:tc>
          <w:tcPr>
            <w:tcW w:w="0" w:type="auto"/>
            <w:gridSpan w:val="2"/>
            <w:tcBorders>
              <w:top w:val="nil"/>
              <w:left w:val="nil"/>
              <w:bottom w:val="nil"/>
              <w:right w:val="nil"/>
            </w:tcBorders>
          </w:tcPr>
          <w:p w14:paraId="12E7D974" w14:textId="77777777" w:rsidR="00637863" w:rsidRPr="00A479B8" w:rsidRDefault="00637863" w:rsidP="00637863">
            <w:pPr>
              <w:rPr>
                <w:rFonts w:ascii="Arial" w:hAnsi="Arial" w:cs="Arial"/>
                <w:b/>
                <w:sz w:val="22"/>
                <w:szCs w:val="22"/>
              </w:rPr>
            </w:pPr>
            <w:r w:rsidRPr="00A479B8">
              <w:rPr>
                <w:rFonts w:ascii="Arial" w:hAnsi="Arial" w:cs="Arial"/>
                <w:sz w:val="22"/>
                <w:szCs w:val="22"/>
              </w:rPr>
              <w:t>*additional points or assignments may be added by the professors</w:t>
            </w:r>
          </w:p>
        </w:tc>
      </w:tr>
    </w:tbl>
    <w:p w14:paraId="3088E670" w14:textId="77777777" w:rsidR="00A479B8" w:rsidRPr="00A479B8" w:rsidRDefault="00A479B8" w:rsidP="006949F2">
      <w:pPr>
        <w:jc w:val="both"/>
        <w:rPr>
          <w:rFonts w:ascii="Arial" w:hAnsi="Arial" w:cs="Arial"/>
          <w:sz w:val="22"/>
          <w:szCs w:val="22"/>
        </w:rPr>
      </w:pPr>
    </w:p>
    <w:p w14:paraId="1E4D69FB" w14:textId="77777777" w:rsidR="00A479B8" w:rsidRPr="00A479B8" w:rsidRDefault="00A479B8" w:rsidP="006949F2">
      <w:pPr>
        <w:jc w:val="both"/>
        <w:rPr>
          <w:rFonts w:ascii="Arial" w:hAnsi="Arial" w:cs="Arial"/>
          <w:sz w:val="22"/>
          <w:szCs w:val="22"/>
        </w:rPr>
      </w:pPr>
    </w:p>
    <w:p w14:paraId="3FF7FF45" w14:textId="77777777" w:rsidR="00A479B8" w:rsidRPr="00A479B8" w:rsidRDefault="00A479B8" w:rsidP="006949F2">
      <w:pPr>
        <w:jc w:val="both"/>
        <w:rPr>
          <w:rFonts w:ascii="Arial" w:hAnsi="Arial" w:cs="Arial"/>
          <w:sz w:val="22"/>
          <w:szCs w:val="22"/>
        </w:rPr>
      </w:pPr>
    </w:p>
    <w:p w14:paraId="2AD6DDC3" w14:textId="77777777" w:rsidR="00A479B8" w:rsidRDefault="00A479B8" w:rsidP="006949F2">
      <w:pPr>
        <w:jc w:val="both"/>
        <w:rPr>
          <w:rFonts w:ascii="Arial" w:hAnsi="Arial" w:cs="Arial"/>
          <w:sz w:val="22"/>
          <w:szCs w:val="22"/>
        </w:rPr>
      </w:pPr>
    </w:p>
    <w:p w14:paraId="59C22FE4" w14:textId="77777777" w:rsidR="00A479B8" w:rsidRDefault="00A479B8" w:rsidP="006949F2">
      <w:pPr>
        <w:jc w:val="both"/>
        <w:rPr>
          <w:rFonts w:ascii="Arial" w:hAnsi="Arial" w:cs="Arial"/>
          <w:sz w:val="22"/>
          <w:szCs w:val="22"/>
        </w:rPr>
      </w:pPr>
    </w:p>
    <w:p w14:paraId="5C0597EA" w14:textId="77777777" w:rsidR="00A479B8" w:rsidRDefault="00A479B8" w:rsidP="006949F2">
      <w:pPr>
        <w:jc w:val="both"/>
        <w:rPr>
          <w:rFonts w:ascii="Arial" w:hAnsi="Arial" w:cs="Arial"/>
          <w:sz w:val="22"/>
          <w:szCs w:val="22"/>
        </w:rPr>
      </w:pPr>
    </w:p>
    <w:p w14:paraId="237D5881" w14:textId="77777777" w:rsidR="00A479B8" w:rsidRDefault="00A479B8" w:rsidP="006949F2">
      <w:pPr>
        <w:jc w:val="both"/>
        <w:rPr>
          <w:rFonts w:ascii="Arial" w:hAnsi="Arial" w:cs="Arial"/>
          <w:sz w:val="22"/>
          <w:szCs w:val="22"/>
        </w:rPr>
      </w:pPr>
    </w:p>
    <w:p w14:paraId="4956F85C" w14:textId="77777777" w:rsidR="00A479B8" w:rsidRDefault="00A479B8" w:rsidP="006949F2">
      <w:pPr>
        <w:jc w:val="both"/>
        <w:rPr>
          <w:rFonts w:ascii="Arial" w:hAnsi="Arial" w:cs="Arial"/>
          <w:sz w:val="22"/>
          <w:szCs w:val="22"/>
        </w:rPr>
      </w:pPr>
    </w:p>
    <w:p w14:paraId="3A3FCC0C" w14:textId="77777777" w:rsidR="00A479B8" w:rsidRDefault="00A479B8" w:rsidP="006949F2">
      <w:pPr>
        <w:jc w:val="both"/>
        <w:rPr>
          <w:rFonts w:ascii="Arial" w:hAnsi="Arial" w:cs="Arial"/>
          <w:sz w:val="22"/>
          <w:szCs w:val="22"/>
        </w:rPr>
      </w:pPr>
    </w:p>
    <w:p w14:paraId="24DDBA4A" w14:textId="77777777" w:rsidR="00A479B8" w:rsidRDefault="00A479B8" w:rsidP="006949F2">
      <w:pPr>
        <w:jc w:val="both"/>
        <w:rPr>
          <w:rFonts w:ascii="Arial" w:hAnsi="Arial" w:cs="Arial"/>
          <w:sz w:val="22"/>
          <w:szCs w:val="22"/>
        </w:rPr>
      </w:pPr>
    </w:p>
    <w:p w14:paraId="0875CF85" w14:textId="77777777" w:rsidR="00A479B8" w:rsidRDefault="00A479B8" w:rsidP="00A479B8">
      <w:pPr>
        <w:ind w:left="720"/>
        <w:jc w:val="both"/>
        <w:rPr>
          <w:rFonts w:ascii="Arial" w:hAnsi="Arial" w:cs="Arial"/>
          <w:sz w:val="22"/>
          <w:szCs w:val="22"/>
        </w:rPr>
      </w:pPr>
    </w:p>
    <w:p w14:paraId="5F662896" w14:textId="77777777" w:rsidR="00A479B8" w:rsidRDefault="00A479B8" w:rsidP="00A479B8">
      <w:pPr>
        <w:ind w:left="720"/>
        <w:jc w:val="both"/>
        <w:rPr>
          <w:rFonts w:ascii="Arial" w:hAnsi="Arial" w:cs="Arial"/>
          <w:sz w:val="22"/>
          <w:szCs w:val="22"/>
        </w:rPr>
      </w:pPr>
    </w:p>
    <w:p w14:paraId="0CB6A655" w14:textId="5D636030" w:rsidR="0095799D" w:rsidRPr="00A479B8" w:rsidRDefault="0095799D" w:rsidP="00A479B8">
      <w:pPr>
        <w:ind w:left="720"/>
        <w:jc w:val="both"/>
        <w:rPr>
          <w:rFonts w:ascii="Arial" w:hAnsi="Arial" w:cs="Arial"/>
          <w:sz w:val="22"/>
          <w:szCs w:val="22"/>
        </w:rPr>
      </w:pPr>
    </w:p>
    <w:p w14:paraId="4EC5D6F0" w14:textId="486E086C" w:rsidR="00434065" w:rsidRDefault="00C57724" w:rsidP="00637863">
      <w:pPr>
        <w:jc w:val="center"/>
        <w:rPr>
          <w:rFonts w:ascii="Arial" w:hAnsi="Arial" w:cs="Arial"/>
          <w:i/>
          <w:sz w:val="22"/>
          <w:szCs w:val="22"/>
        </w:rPr>
      </w:pPr>
      <w:r w:rsidRPr="00A479B8">
        <w:rPr>
          <w:rFonts w:ascii="Arial" w:hAnsi="Arial" w:cs="Arial"/>
          <w:i/>
          <w:sz w:val="22"/>
          <w:szCs w:val="22"/>
        </w:rPr>
        <w:t>Grades are not a gift</w:t>
      </w:r>
      <w:r w:rsidR="005D3C35" w:rsidRPr="00A479B8">
        <w:rPr>
          <w:rFonts w:ascii="Arial" w:hAnsi="Arial" w:cs="Arial"/>
          <w:i/>
          <w:sz w:val="22"/>
          <w:szCs w:val="22"/>
        </w:rPr>
        <w:t>. You earn your grade. You and you alone are responsible for your grade.</w:t>
      </w:r>
    </w:p>
    <w:p w14:paraId="40460228" w14:textId="58CD9A16" w:rsidR="00A479B8" w:rsidRDefault="00A479B8" w:rsidP="006949F2">
      <w:pPr>
        <w:jc w:val="both"/>
        <w:rPr>
          <w:rFonts w:ascii="Arial" w:hAnsi="Arial" w:cs="Arial"/>
          <w:i/>
          <w:sz w:val="22"/>
          <w:szCs w:val="22"/>
        </w:rPr>
      </w:pPr>
    </w:p>
    <w:p w14:paraId="3F050549" w14:textId="66627999" w:rsidR="00710206" w:rsidRPr="00637863" w:rsidRDefault="00710206" w:rsidP="006949F2">
      <w:pPr>
        <w:jc w:val="both"/>
        <w:rPr>
          <w:rFonts w:ascii="Arial" w:hAnsi="Arial" w:cs="Arial"/>
          <w:bCs/>
          <w:sz w:val="22"/>
          <w:szCs w:val="22"/>
          <w:u w:val="single"/>
        </w:rPr>
      </w:pPr>
      <w:r w:rsidRPr="00A479B8">
        <w:rPr>
          <w:rFonts w:ascii="Arial" w:hAnsi="Arial" w:cs="Arial"/>
          <w:b/>
          <w:bCs/>
          <w:sz w:val="22"/>
          <w:szCs w:val="22"/>
          <w:u w:val="single"/>
        </w:rPr>
        <w:t>Expectations of You:</w:t>
      </w:r>
      <w:r w:rsidR="00637863" w:rsidRPr="00637863">
        <w:rPr>
          <w:rFonts w:ascii="Arial" w:hAnsi="Arial" w:cs="Arial"/>
          <w:b/>
          <w:bCs/>
          <w:sz w:val="22"/>
          <w:szCs w:val="22"/>
        </w:rPr>
        <w:t xml:space="preserve"> </w:t>
      </w:r>
      <w:r w:rsidR="0022444E" w:rsidRPr="00A479B8">
        <w:rPr>
          <w:rFonts w:ascii="Arial" w:hAnsi="Arial" w:cs="Arial"/>
          <w:sz w:val="22"/>
          <w:szCs w:val="22"/>
        </w:rPr>
        <w:t>This is an intense</w:t>
      </w:r>
      <w:r w:rsidR="00637863">
        <w:rPr>
          <w:rFonts w:ascii="Arial" w:hAnsi="Arial" w:cs="Arial"/>
          <w:sz w:val="22"/>
          <w:szCs w:val="22"/>
        </w:rPr>
        <w:t xml:space="preserve"> upper level</w:t>
      </w:r>
      <w:r w:rsidR="0022444E" w:rsidRPr="00A479B8">
        <w:rPr>
          <w:rFonts w:ascii="Arial" w:hAnsi="Arial" w:cs="Arial"/>
          <w:sz w:val="22"/>
          <w:szCs w:val="22"/>
        </w:rPr>
        <w:t xml:space="preserve"> </w:t>
      </w:r>
      <w:r w:rsidR="00D47D52" w:rsidRPr="00A479B8">
        <w:rPr>
          <w:rFonts w:ascii="Arial" w:hAnsi="Arial" w:cs="Arial"/>
          <w:b/>
          <w:sz w:val="22"/>
          <w:szCs w:val="22"/>
        </w:rPr>
        <w:t>sc</w:t>
      </w:r>
      <w:r w:rsidR="004B7DD3" w:rsidRPr="00A479B8">
        <w:rPr>
          <w:rFonts w:ascii="Arial" w:hAnsi="Arial" w:cs="Arial"/>
          <w:b/>
          <w:sz w:val="22"/>
          <w:szCs w:val="22"/>
        </w:rPr>
        <w:t>ientific</w:t>
      </w:r>
      <w:r w:rsidR="00D47D52" w:rsidRPr="00A479B8">
        <w:rPr>
          <w:rFonts w:ascii="Arial" w:hAnsi="Arial" w:cs="Arial"/>
          <w:b/>
          <w:sz w:val="22"/>
          <w:szCs w:val="22"/>
        </w:rPr>
        <w:t xml:space="preserve"> writing and reading course</w:t>
      </w:r>
      <w:r w:rsidR="00637863">
        <w:rPr>
          <w:rFonts w:ascii="Arial" w:hAnsi="Arial" w:cs="Arial"/>
          <w:bCs/>
          <w:sz w:val="22"/>
          <w:szCs w:val="22"/>
        </w:rPr>
        <w:t>. Thus, a lot is expected of</w:t>
      </w:r>
      <w:r w:rsidR="00163AE1">
        <w:rPr>
          <w:rFonts w:ascii="Arial" w:hAnsi="Arial" w:cs="Arial"/>
          <w:bCs/>
          <w:sz w:val="22"/>
          <w:szCs w:val="22"/>
        </w:rPr>
        <w:t xml:space="preserve"> you</w:t>
      </w:r>
      <w:r w:rsidR="00637863">
        <w:rPr>
          <w:rFonts w:ascii="Arial" w:hAnsi="Arial" w:cs="Arial"/>
          <w:bCs/>
          <w:sz w:val="22"/>
          <w:szCs w:val="22"/>
        </w:rPr>
        <w:t>. You are required to:</w:t>
      </w:r>
    </w:p>
    <w:p w14:paraId="45437802" w14:textId="36D31425" w:rsidR="00710206" w:rsidRPr="00A479B8" w:rsidRDefault="0022444E" w:rsidP="006949F2">
      <w:pPr>
        <w:pStyle w:val="ListParagraph"/>
        <w:numPr>
          <w:ilvl w:val="0"/>
          <w:numId w:val="19"/>
        </w:numPr>
        <w:jc w:val="both"/>
        <w:rPr>
          <w:rFonts w:ascii="Arial" w:hAnsi="Arial" w:cs="Arial"/>
          <w:b/>
          <w:sz w:val="22"/>
          <w:szCs w:val="22"/>
        </w:rPr>
      </w:pPr>
      <w:r w:rsidRPr="00A479B8">
        <w:rPr>
          <w:rFonts w:ascii="Arial" w:hAnsi="Arial" w:cs="Arial"/>
          <w:sz w:val="22"/>
          <w:szCs w:val="22"/>
        </w:rPr>
        <w:t xml:space="preserve">to read 1 chapter in the textbook </w:t>
      </w:r>
      <w:r w:rsidR="00D47D52" w:rsidRPr="00A479B8">
        <w:rPr>
          <w:rFonts w:ascii="Arial" w:hAnsi="Arial" w:cs="Arial"/>
          <w:b/>
          <w:sz w:val="22"/>
          <w:szCs w:val="22"/>
          <w:u w:val="single"/>
        </w:rPr>
        <w:t>each week</w:t>
      </w:r>
      <w:r w:rsidRPr="00A479B8">
        <w:rPr>
          <w:rFonts w:ascii="Arial" w:hAnsi="Arial" w:cs="Arial"/>
          <w:sz w:val="22"/>
          <w:szCs w:val="22"/>
        </w:rPr>
        <w:t xml:space="preserve"> </w:t>
      </w:r>
    </w:p>
    <w:p w14:paraId="3A924EC3" w14:textId="21A6B33C" w:rsidR="00710206" w:rsidRPr="00A479B8" w:rsidRDefault="00710206" w:rsidP="006949F2">
      <w:pPr>
        <w:pStyle w:val="ListParagraph"/>
        <w:numPr>
          <w:ilvl w:val="0"/>
          <w:numId w:val="19"/>
        </w:numPr>
        <w:jc w:val="both"/>
        <w:rPr>
          <w:rFonts w:ascii="Arial" w:hAnsi="Arial" w:cs="Arial"/>
          <w:b/>
          <w:sz w:val="22"/>
          <w:szCs w:val="22"/>
        </w:rPr>
      </w:pPr>
      <w:r w:rsidRPr="00A479B8">
        <w:rPr>
          <w:rFonts w:ascii="Arial" w:hAnsi="Arial" w:cs="Arial"/>
          <w:sz w:val="22"/>
          <w:szCs w:val="22"/>
        </w:rPr>
        <w:t xml:space="preserve">to read </w:t>
      </w:r>
      <w:r w:rsidR="0022444E" w:rsidRPr="00A479B8">
        <w:rPr>
          <w:rFonts w:ascii="Arial" w:hAnsi="Arial" w:cs="Arial"/>
          <w:sz w:val="22"/>
          <w:szCs w:val="22"/>
        </w:rPr>
        <w:t xml:space="preserve">2 assigned articles </w:t>
      </w:r>
      <w:r w:rsidR="00D47D52" w:rsidRPr="00A479B8">
        <w:rPr>
          <w:rFonts w:ascii="Arial" w:hAnsi="Arial" w:cs="Arial"/>
          <w:b/>
          <w:sz w:val="22"/>
          <w:szCs w:val="22"/>
          <w:u w:val="single"/>
        </w:rPr>
        <w:t>each week</w:t>
      </w:r>
    </w:p>
    <w:p w14:paraId="532340BE" w14:textId="77777777" w:rsidR="00D47D52" w:rsidRPr="00A479B8" w:rsidRDefault="0022444E" w:rsidP="006949F2">
      <w:pPr>
        <w:pStyle w:val="ListParagraph"/>
        <w:numPr>
          <w:ilvl w:val="0"/>
          <w:numId w:val="19"/>
        </w:numPr>
        <w:jc w:val="both"/>
        <w:rPr>
          <w:rFonts w:ascii="Arial" w:hAnsi="Arial" w:cs="Arial"/>
          <w:b/>
          <w:sz w:val="22"/>
          <w:szCs w:val="22"/>
        </w:rPr>
      </w:pPr>
      <w:r w:rsidRPr="00A479B8">
        <w:rPr>
          <w:rFonts w:ascii="Arial" w:hAnsi="Arial" w:cs="Arial"/>
          <w:sz w:val="22"/>
          <w:szCs w:val="22"/>
        </w:rPr>
        <w:t>comple</w:t>
      </w:r>
      <w:r w:rsidR="00D47D52" w:rsidRPr="00A479B8">
        <w:rPr>
          <w:rFonts w:ascii="Arial" w:hAnsi="Arial" w:cs="Arial"/>
          <w:b/>
          <w:sz w:val="22"/>
          <w:szCs w:val="22"/>
        </w:rPr>
        <w:t>te 2 blog posts a week</w:t>
      </w:r>
      <w:r w:rsidRPr="00A479B8">
        <w:rPr>
          <w:rFonts w:ascii="Arial" w:hAnsi="Arial" w:cs="Arial"/>
          <w:sz w:val="22"/>
          <w:szCs w:val="22"/>
        </w:rPr>
        <w:t xml:space="preserve">. </w:t>
      </w:r>
    </w:p>
    <w:p w14:paraId="4CC23B9D" w14:textId="7B557D39" w:rsidR="00D47D52" w:rsidRPr="00A479B8" w:rsidRDefault="00D47D52" w:rsidP="006949F2">
      <w:pPr>
        <w:pStyle w:val="ListParagraph"/>
        <w:numPr>
          <w:ilvl w:val="0"/>
          <w:numId w:val="19"/>
        </w:numPr>
        <w:jc w:val="both"/>
        <w:rPr>
          <w:rFonts w:ascii="Arial" w:hAnsi="Arial" w:cs="Arial"/>
          <w:b/>
          <w:sz w:val="22"/>
          <w:szCs w:val="22"/>
        </w:rPr>
      </w:pPr>
      <w:r w:rsidRPr="00A479B8">
        <w:rPr>
          <w:rFonts w:ascii="Arial" w:hAnsi="Arial" w:cs="Arial"/>
          <w:b/>
          <w:sz w:val="22"/>
          <w:szCs w:val="22"/>
        </w:rPr>
        <w:t>3</w:t>
      </w:r>
      <w:r w:rsidR="0022444E" w:rsidRPr="00A479B8">
        <w:rPr>
          <w:rFonts w:ascii="Arial" w:hAnsi="Arial" w:cs="Arial"/>
          <w:sz w:val="22"/>
          <w:szCs w:val="22"/>
        </w:rPr>
        <w:t xml:space="preserve"> tests</w:t>
      </w:r>
    </w:p>
    <w:p w14:paraId="4097D0AA" w14:textId="19B1DBC9" w:rsidR="0014652E" w:rsidRPr="00A479B8" w:rsidRDefault="0022444E" w:rsidP="006949F2">
      <w:pPr>
        <w:pStyle w:val="ListParagraph"/>
        <w:numPr>
          <w:ilvl w:val="0"/>
          <w:numId w:val="19"/>
        </w:numPr>
        <w:jc w:val="both"/>
        <w:rPr>
          <w:rFonts w:ascii="Arial" w:hAnsi="Arial" w:cs="Arial"/>
          <w:b/>
          <w:sz w:val="22"/>
          <w:szCs w:val="22"/>
        </w:rPr>
      </w:pPr>
      <w:r w:rsidRPr="00A479B8">
        <w:rPr>
          <w:rFonts w:ascii="Arial" w:hAnsi="Arial" w:cs="Arial"/>
          <w:sz w:val="22"/>
          <w:szCs w:val="22"/>
        </w:rPr>
        <w:t>3000</w:t>
      </w:r>
      <w:r w:rsidR="00710206" w:rsidRPr="00A479B8">
        <w:rPr>
          <w:rFonts w:ascii="Arial" w:hAnsi="Arial" w:cs="Arial"/>
          <w:sz w:val="22"/>
          <w:szCs w:val="22"/>
        </w:rPr>
        <w:t>-</w:t>
      </w:r>
      <w:r w:rsidRPr="00A479B8">
        <w:rPr>
          <w:rFonts w:ascii="Arial" w:hAnsi="Arial" w:cs="Arial"/>
          <w:sz w:val="22"/>
          <w:szCs w:val="22"/>
        </w:rPr>
        <w:t xml:space="preserve">word </w:t>
      </w:r>
      <w:r w:rsidR="00710206" w:rsidRPr="00A479B8">
        <w:rPr>
          <w:rFonts w:ascii="Arial" w:hAnsi="Arial" w:cs="Arial"/>
          <w:sz w:val="22"/>
          <w:szCs w:val="22"/>
        </w:rPr>
        <w:t xml:space="preserve">novel topic </w:t>
      </w:r>
      <w:r w:rsidRPr="00A479B8">
        <w:rPr>
          <w:rFonts w:ascii="Arial" w:hAnsi="Arial" w:cs="Arial"/>
          <w:sz w:val="22"/>
          <w:szCs w:val="22"/>
        </w:rPr>
        <w:t xml:space="preserve">review in lieu of a final. </w:t>
      </w:r>
    </w:p>
    <w:p w14:paraId="1F3C997A" w14:textId="77777777" w:rsidR="004B7DD3" w:rsidRPr="00A479B8" w:rsidRDefault="004B7DD3" w:rsidP="006949F2">
      <w:pPr>
        <w:jc w:val="both"/>
        <w:rPr>
          <w:rFonts w:ascii="Arial" w:hAnsi="Arial" w:cs="Arial"/>
          <w:b/>
          <w:bCs/>
          <w:sz w:val="22"/>
          <w:szCs w:val="22"/>
        </w:rPr>
      </w:pPr>
    </w:p>
    <w:p w14:paraId="3F7B4C07" w14:textId="463307AF" w:rsidR="002A4C82" w:rsidRPr="00637863" w:rsidRDefault="002A4C82" w:rsidP="006949F2">
      <w:pPr>
        <w:jc w:val="both"/>
        <w:rPr>
          <w:rFonts w:ascii="Arial" w:eastAsia="Times" w:hAnsi="Arial" w:cs="Arial"/>
          <w:b/>
          <w:bCs/>
          <w:sz w:val="22"/>
          <w:szCs w:val="22"/>
          <w:u w:val="single"/>
        </w:rPr>
      </w:pPr>
      <w:r w:rsidRPr="00A479B8">
        <w:rPr>
          <w:rFonts w:ascii="Arial" w:hAnsi="Arial" w:cs="Arial"/>
          <w:b/>
          <w:bCs/>
          <w:sz w:val="22"/>
          <w:szCs w:val="22"/>
          <w:u w:val="single"/>
        </w:rPr>
        <w:t xml:space="preserve">Academic Honesty for </w:t>
      </w:r>
      <w:r w:rsidR="00297CE3">
        <w:rPr>
          <w:rFonts w:ascii="Arial" w:hAnsi="Arial" w:cs="Arial"/>
          <w:b/>
          <w:bCs/>
          <w:sz w:val="22"/>
          <w:szCs w:val="22"/>
          <w:u w:val="single"/>
        </w:rPr>
        <w:t>scientific work</w:t>
      </w:r>
      <w:r w:rsidRPr="00A479B8">
        <w:rPr>
          <w:rFonts w:ascii="Arial" w:hAnsi="Arial" w:cs="Arial"/>
          <w:b/>
          <w:bCs/>
          <w:sz w:val="22"/>
          <w:szCs w:val="22"/>
          <w:u w:val="single"/>
        </w:rPr>
        <w:t>:</w:t>
      </w:r>
      <w:r w:rsidRPr="00637863">
        <w:rPr>
          <w:rFonts w:ascii="Arial" w:hAnsi="Arial" w:cs="Arial"/>
          <w:b/>
          <w:bCs/>
          <w:sz w:val="22"/>
          <w:szCs w:val="22"/>
        </w:rPr>
        <w:t xml:space="preserve"> </w:t>
      </w:r>
      <w:r w:rsidRPr="00A479B8">
        <w:rPr>
          <w:rStyle w:val="None"/>
          <w:rFonts w:ascii="Arial" w:hAnsi="Arial" w:cs="Arial"/>
          <w:b/>
          <w:bCs/>
          <w:color w:val="000000" w:themeColor="text1"/>
          <w:sz w:val="22"/>
          <w:szCs w:val="22"/>
        </w:rPr>
        <w:t xml:space="preserve">You </w:t>
      </w:r>
      <w:proofErr w:type="gramStart"/>
      <w:r w:rsidRPr="00A479B8">
        <w:rPr>
          <w:rStyle w:val="None"/>
          <w:rFonts w:ascii="Arial" w:hAnsi="Arial" w:cs="Arial"/>
          <w:b/>
          <w:bCs/>
          <w:color w:val="000000" w:themeColor="text1"/>
          <w:sz w:val="22"/>
          <w:szCs w:val="22"/>
        </w:rPr>
        <w:t>are</w:t>
      </w:r>
      <w:proofErr w:type="gramEnd"/>
      <w:r w:rsidRPr="00A479B8">
        <w:rPr>
          <w:rStyle w:val="None"/>
          <w:rFonts w:ascii="Arial" w:hAnsi="Arial" w:cs="Arial"/>
          <w:b/>
          <w:bCs/>
          <w:color w:val="000000" w:themeColor="text1"/>
          <w:sz w:val="22"/>
          <w:szCs w:val="22"/>
        </w:rPr>
        <w:t xml:space="preserve"> responsible</w:t>
      </w:r>
      <w:r w:rsidR="00297CE3">
        <w:rPr>
          <w:rStyle w:val="None"/>
          <w:rFonts w:ascii="Arial" w:hAnsi="Arial" w:cs="Arial"/>
          <w:b/>
          <w:bCs/>
          <w:color w:val="000000" w:themeColor="text1"/>
          <w:sz w:val="22"/>
          <w:szCs w:val="22"/>
        </w:rPr>
        <w:t xml:space="preserve"> for</w:t>
      </w:r>
      <w:r w:rsidRPr="00A479B8">
        <w:rPr>
          <w:rFonts w:ascii="Arial" w:hAnsi="Arial" w:cs="Arial"/>
          <w:sz w:val="22"/>
          <w:szCs w:val="22"/>
        </w:rPr>
        <w:t xml:space="preserve">. Review each course syllabus for the professor’s expectations regarding course work and class attendance. Violations of the honor code </w:t>
      </w:r>
      <w:r w:rsidR="004B7DD3" w:rsidRPr="00A479B8">
        <w:rPr>
          <w:rFonts w:ascii="Arial" w:hAnsi="Arial" w:cs="Arial"/>
          <w:sz w:val="22"/>
          <w:szCs w:val="22"/>
        </w:rPr>
        <w:t xml:space="preserve">can result in </w:t>
      </w:r>
      <w:r w:rsidRPr="00A479B8">
        <w:rPr>
          <w:rStyle w:val="Hyperlink0"/>
          <w:rFonts w:ascii="Arial" w:hAnsi="Arial" w:cs="Arial"/>
          <w:color w:val="000000" w:themeColor="text1"/>
          <w:sz w:val="22"/>
          <w:szCs w:val="22"/>
        </w:rPr>
        <w:t>failure</w:t>
      </w:r>
      <w:r w:rsidRPr="00A479B8">
        <w:rPr>
          <w:rFonts w:ascii="Arial" w:hAnsi="Arial" w:cs="Arial"/>
          <w:sz w:val="22"/>
          <w:szCs w:val="22"/>
        </w:rPr>
        <w:t xml:space="preserve"> of the assignment, failure of the course, to </w:t>
      </w:r>
      <w:r w:rsidRPr="00A479B8">
        <w:rPr>
          <w:rStyle w:val="Hyperlink0"/>
          <w:rFonts w:ascii="Arial" w:hAnsi="Arial" w:cs="Arial"/>
          <w:color w:val="000000" w:themeColor="text1"/>
          <w:sz w:val="22"/>
          <w:szCs w:val="22"/>
          <w:lang w:val="fr-FR"/>
        </w:rPr>
        <w:t>expulsion</w:t>
      </w:r>
      <w:r w:rsidRPr="00A479B8">
        <w:rPr>
          <w:rFonts w:ascii="Arial" w:hAnsi="Arial" w:cs="Arial"/>
          <w:sz w:val="22"/>
          <w:szCs w:val="22"/>
        </w:rPr>
        <w:t xml:space="preserve"> from the college. You speak with your professors if you need clarification about any of these policies.</w:t>
      </w:r>
    </w:p>
    <w:p w14:paraId="6BE35358" w14:textId="77777777" w:rsidR="002A4C82" w:rsidRPr="00A479B8" w:rsidRDefault="002A4C82" w:rsidP="006949F2">
      <w:pPr>
        <w:jc w:val="both"/>
        <w:rPr>
          <w:rFonts w:ascii="Arial" w:eastAsia="Times" w:hAnsi="Arial" w:cs="Arial"/>
          <w:b/>
          <w:bCs/>
          <w:sz w:val="22"/>
          <w:szCs w:val="22"/>
        </w:rPr>
      </w:pPr>
    </w:p>
    <w:p w14:paraId="0B01560D" w14:textId="7B5BAC4A" w:rsidR="002A4C82" w:rsidRPr="00A479B8" w:rsidRDefault="002A4C82" w:rsidP="006949F2">
      <w:pPr>
        <w:jc w:val="both"/>
        <w:rPr>
          <w:rFonts w:ascii="Arial" w:eastAsia="Times" w:hAnsi="Arial" w:cs="Arial"/>
          <w:b/>
          <w:bCs/>
          <w:sz w:val="22"/>
          <w:szCs w:val="22"/>
        </w:rPr>
      </w:pPr>
      <w:r w:rsidRPr="00A479B8">
        <w:rPr>
          <w:rStyle w:val="None"/>
          <w:rFonts w:ascii="Arial" w:hAnsi="Arial" w:cs="Arial"/>
          <w:color w:val="000000" w:themeColor="text1"/>
          <w:sz w:val="22"/>
          <w:szCs w:val="22"/>
        </w:rPr>
        <w:t xml:space="preserve">By placing your name on ANY assignment, you are stating that you completed that assignment with academic honesty. Cheating in this class may keep your grade where you want it, but it will not help your career long term – you cannot cheat the GRE or the MCAT. You </w:t>
      </w:r>
      <w:r w:rsidR="000D6A11">
        <w:rPr>
          <w:rStyle w:val="None"/>
          <w:rFonts w:ascii="Arial" w:hAnsi="Arial" w:cs="Arial"/>
          <w:color w:val="000000" w:themeColor="text1"/>
          <w:sz w:val="22"/>
          <w:szCs w:val="22"/>
        </w:rPr>
        <w:t>must</w:t>
      </w:r>
      <w:r w:rsidRPr="00A479B8">
        <w:rPr>
          <w:rStyle w:val="None"/>
          <w:rFonts w:ascii="Arial" w:hAnsi="Arial" w:cs="Arial"/>
          <w:color w:val="000000" w:themeColor="text1"/>
          <w:sz w:val="22"/>
          <w:szCs w:val="22"/>
        </w:rPr>
        <w:t xml:space="preserve"> </w:t>
      </w:r>
      <w:r w:rsidR="000D6A11">
        <w:rPr>
          <w:rStyle w:val="None"/>
          <w:rFonts w:ascii="Arial" w:hAnsi="Arial" w:cs="Arial"/>
          <w:color w:val="000000" w:themeColor="text1"/>
          <w:sz w:val="22"/>
          <w:szCs w:val="22"/>
        </w:rPr>
        <w:t>l</w:t>
      </w:r>
      <w:r w:rsidRPr="00A479B8">
        <w:rPr>
          <w:rStyle w:val="None"/>
          <w:rFonts w:ascii="Arial" w:hAnsi="Arial" w:cs="Arial"/>
          <w:color w:val="000000" w:themeColor="text1"/>
          <w:sz w:val="22"/>
          <w:szCs w:val="22"/>
        </w:rPr>
        <w:t>earn this material in order to succeed in science. Additionally, academic dishonesty is reported to medical schools and graduate schools as per their request. Finally, anyone caught cheating relinquishes the privilege of asking for a letter of recommendation from the professor</w:t>
      </w:r>
      <w:r w:rsidR="000D6A11">
        <w:rPr>
          <w:rStyle w:val="None"/>
          <w:rFonts w:ascii="Arial" w:hAnsi="Arial" w:cs="Arial"/>
          <w:color w:val="000000" w:themeColor="text1"/>
          <w:sz w:val="22"/>
          <w:szCs w:val="22"/>
        </w:rPr>
        <w:t>s</w:t>
      </w:r>
      <w:r w:rsidRPr="00A479B8">
        <w:rPr>
          <w:rStyle w:val="None"/>
          <w:rFonts w:ascii="Arial" w:hAnsi="Arial" w:cs="Arial"/>
          <w:color w:val="000000" w:themeColor="text1"/>
          <w:sz w:val="22"/>
          <w:szCs w:val="22"/>
        </w:rPr>
        <w:t xml:space="preserve"> and will receive a 0 on the assignment. </w:t>
      </w:r>
      <w:r w:rsidRPr="000D6A11">
        <w:rPr>
          <w:rStyle w:val="None"/>
          <w:rFonts w:ascii="Arial" w:hAnsi="Arial" w:cs="Arial"/>
          <w:b/>
          <w:bCs/>
          <w:color w:val="000000" w:themeColor="text1"/>
          <w:sz w:val="22"/>
          <w:szCs w:val="22"/>
        </w:rPr>
        <w:t>Acts of academic dishonesty will be turned over to Honor Court.</w:t>
      </w:r>
    </w:p>
    <w:p w14:paraId="4D4EE698" w14:textId="77777777" w:rsidR="002A4C82" w:rsidRPr="00A479B8" w:rsidRDefault="002A4C82" w:rsidP="006949F2">
      <w:pPr>
        <w:jc w:val="both"/>
        <w:rPr>
          <w:rFonts w:ascii="Arial" w:eastAsia="Times" w:hAnsi="Arial" w:cs="Arial"/>
          <w:sz w:val="22"/>
          <w:szCs w:val="22"/>
        </w:rPr>
      </w:pPr>
    </w:p>
    <w:p w14:paraId="66F1460F" w14:textId="75CFF763" w:rsidR="002A4C82" w:rsidRPr="00A479B8" w:rsidRDefault="002A4C82" w:rsidP="006949F2">
      <w:pPr>
        <w:jc w:val="both"/>
        <w:rPr>
          <w:rFonts w:ascii="Arial" w:hAnsi="Arial" w:cs="Arial"/>
          <w:b/>
          <w:sz w:val="22"/>
          <w:szCs w:val="22"/>
        </w:rPr>
      </w:pPr>
      <w:r w:rsidRPr="00A479B8">
        <w:rPr>
          <w:rStyle w:val="None"/>
          <w:rFonts w:ascii="Arial" w:hAnsi="Arial" w:cs="Arial"/>
          <w:b/>
          <w:bCs/>
          <w:color w:val="000000" w:themeColor="text1"/>
          <w:sz w:val="22"/>
          <w:szCs w:val="22"/>
        </w:rPr>
        <w:t>Plagiarism:</w:t>
      </w:r>
      <w:r w:rsidRPr="00A479B8">
        <w:rPr>
          <w:rFonts w:ascii="Arial" w:hAnsi="Arial" w:cs="Arial"/>
          <w:sz w:val="22"/>
          <w:szCs w:val="22"/>
        </w:rPr>
        <w:t xml:space="preserve"> </w:t>
      </w:r>
      <w:r w:rsidR="000D6A11">
        <w:rPr>
          <w:rFonts w:ascii="Arial" w:hAnsi="Arial" w:cs="Arial"/>
          <w:sz w:val="22"/>
          <w:szCs w:val="22"/>
        </w:rPr>
        <w:t>Do</w:t>
      </w:r>
      <w:r w:rsidRPr="00A479B8">
        <w:rPr>
          <w:rFonts w:ascii="Arial" w:hAnsi="Arial" w:cs="Arial"/>
          <w:sz w:val="22"/>
          <w:szCs w:val="22"/>
        </w:rPr>
        <w:t xml:space="preserve"> attribute all ideas taken from other sources; this shows respect for other scholars. Plagiarism can include portraying another’s work or ideas as your own, buying a paper online and turning it in as if it were your own work, or not citing or improperly citing references on a reference page or within the text of a paper.  </w:t>
      </w:r>
      <w:r w:rsidR="00396749" w:rsidRPr="00A479B8">
        <w:rPr>
          <w:rFonts w:ascii="Arial" w:hAnsi="Arial" w:cs="Arial"/>
          <w:sz w:val="22"/>
          <w:szCs w:val="22"/>
        </w:rPr>
        <w:t>Passing off someone else’s work as your own represents intellectual fraud</w:t>
      </w:r>
      <w:r w:rsidR="00396749">
        <w:rPr>
          <w:rFonts w:ascii="Arial" w:hAnsi="Arial" w:cs="Arial"/>
          <w:sz w:val="22"/>
          <w:szCs w:val="22"/>
        </w:rPr>
        <w:t xml:space="preserve">, </w:t>
      </w:r>
      <w:r w:rsidR="00396749" w:rsidRPr="00A479B8">
        <w:rPr>
          <w:rFonts w:ascii="Arial" w:hAnsi="Arial" w:cs="Arial"/>
          <w:sz w:val="22"/>
          <w:szCs w:val="22"/>
        </w:rPr>
        <w:t xml:space="preserve">theft, and violates the core values of our academic community. </w:t>
      </w:r>
      <w:r w:rsidRPr="00A479B8">
        <w:rPr>
          <w:rFonts w:ascii="Arial" w:hAnsi="Arial" w:cs="Arial"/>
          <w:sz w:val="22"/>
          <w:szCs w:val="22"/>
        </w:rPr>
        <w:t xml:space="preserve">Plagiarism is passing off any work that is not yours as your own work ** EVEN WITH A CITATION***.  If you are using a source and citing the source, the information from that source STILL must be reworded in your own voice. Putting a citation behind a statement gives ownership to that source, but, if you do not reword that information, it is plagiarism. Do not cut and paste from the slide, your book, your neighbor, Wikipedia, or the internet. To further your science education, you need to be able re-word science in your own voice. If your answers are not your own, you will receive a 0 for the assignment. </w:t>
      </w:r>
      <w:r w:rsidRPr="00A479B8">
        <w:rPr>
          <w:rFonts w:ascii="Arial" w:hAnsi="Arial" w:cs="Arial"/>
          <w:b/>
          <w:sz w:val="22"/>
          <w:szCs w:val="22"/>
        </w:rPr>
        <w:t>All cases of academic dishonesty will be turned into Honor Court.</w:t>
      </w:r>
    </w:p>
    <w:p w14:paraId="51199C6B" w14:textId="77777777" w:rsidR="002A4C82" w:rsidRPr="00A479B8" w:rsidRDefault="002A4C82" w:rsidP="006949F2">
      <w:pPr>
        <w:jc w:val="both"/>
        <w:rPr>
          <w:rFonts w:ascii="Arial" w:eastAsia="Times" w:hAnsi="Arial" w:cs="Arial"/>
          <w:sz w:val="22"/>
          <w:szCs w:val="22"/>
        </w:rPr>
      </w:pPr>
    </w:p>
    <w:p w14:paraId="37880D25" w14:textId="1D7A93C7" w:rsidR="002A4C82" w:rsidRPr="00A479B8" w:rsidRDefault="002A4C82" w:rsidP="006949F2">
      <w:pPr>
        <w:jc w:val="both"/>
        <w:rPr>
          <w:rFonts w:ascii="Arial" w:hAnsi="Arial" w:cs="Arial"/>
          <w:sz w:val="22"/>
          <w:szCs w:val="22"/>
        </w:rPr>
      </w:pPr>
      <w:r w:rsidRPr="00A479B8">
        <w:rPr>
          <w:rStyle w:val="None"/>
          <w:rFonts w:ascii="Arial" w:hAnsi="Arial" w:cs="Arial"/>
          <w:b/>
          <w:bCs/>
          <w:color w:val="000000" w:themeColor="text1"/>
          <w:sz w:val="22"/>
          <w:szCs w:val="22"/>
        </w:rPr>
        <w:t xml:space="preserve">Intellectual Fraud: </w:t>
      </w:r>
      <w:r w:rsidR="000D6A11">
        <w:rPr>
          <w:rFonts w:ascii="Arial" w:hAnsi="Arial" w:cs="Arial"/>
          <w:sz w:val="22"/>
          <w:szCs w:val="22"/>
        </w:rPr>
        <w:t>D</w:t>
      </w:r>
      <w:r w:rsidRPr="00A479B8">
        <w:rPr>
          <w:rFonts w:ascii="Arial" w:hAnsi="Arial" w:cs="Arial"/>
          <w:sz w:val="22"/>
          <w:szCs w:val="22"/>
        </w:rPr>
        <w:t>o not falsify or create data</w:t>
      </w:r>
      <w:r w:rsidR="000D6A11">
        <w:rPr>
          <w:rFonts w:ascii="Arial" w:hAnsi="Arial" w:cs="Arial"/>
          <w:sz w:val="22"/>
          <w:szCs w:val="22"/>
        </w:rPr>
        <w:t xml:space="preserve">, </w:t>
      </w:r>
      <w:r w:rsidRPr="00A479B8">
        <w:rPr>
          <w:rFonts w:ascii="Arial" w:hAnsi="Arial" w:cs="Arial"/>
          <w:sz w:val="22"/>
          <w:szCs w:val="22"/>
        </w:rPr>
        <w:t>resources or alter a graded work without the prior consent of your professor. This includes making up a reference for a works cited page or making up statistics or facts for academic work.</w:t>
      </w:r>
    </w:p>
    <w:p w14:paraId="1ABABC78" w14:textId="77777777" w:rsidR="004B7DD3" w:rsidRPr="00A479B8" w:rsidRDefault="004B7DD3" w:rsidP="006949F2">
      <w:pPr>
        <w:jc w:val="both"/>
        <w:rPr>
          <w:rStyle w:val="None"/>
          <w:rFonts w:ascii="Arial" w:hAnsi="Arial" w:cs="Arial"/>
          <w:b/>
          <w:bCs/>
          <w:color w:val="000000" w:themeColor="text1"/>
          <w:sz w:val="22"/>
          <w:szCs w:val="22"/>
        </w:rPr>
      </w:pPr>
    </w:p>
    <w:p w14:paraId="796D0939" w14:textId="1A55B0C9" w:rsidR="002A4C82" w:rsidRPr="00A479B8" w:rsidRDefault="002A4C82" w:rsidP="006949F2">
      <w:pPr>
        <w:jc w:val="both"/>
        <w:rPr>
          <w:rFonts w:ascii="Arial" w:eastAsia="Times" w:hAnsi="Arial" w:cs="Arial"/>
          <w:sz w:val="22"/>
          <w:szCs w:val="22"/>
        </w:rPr>
      </w:pPr>
      <w:r w:rsidRPr="00A479B8">
        <w:rPr>
          <w:rStyle w:val="None"/>
          <w:rFonts w:ascii="Arial" w:hAnsi="Arial" w:cs="Arial"/>
          <w:b/>
          <w:bCs/>
          <w:color w:val="000000" w:themeColor="text1"/>
          <w:sz w:val="22"/>
          <w:szCs w:val="22"/>
        </w:rPr>
        <w:lastRenderedPageBreak/>
        <w:t>Cheating:</w:t>
      </w:r>
      <w:r w:rsidRPr="00A479B8">
        <w:rPr>
          <w:rFonts w:ascii="Arial" w:hAnsi="Arial" w:cs="Arial"/>
          <w:sz w:val="22"/>
          <w:szCs w:val="22"/>
        </w:rPr>
        <w:t xml:space="preserve"> </w:t>
      </w:r>
      <w:r w:rsidR="000D6A11">
        <w:rPr>
          <w:rFonts w:ascii="Arial" w:hAnsi="Arial" w:cs="Arial"/>
          <w:sz w:val="22"/>
          <w:szCs w:val="22"/>
        </w:rPr>
        <w:t>D</w:t>
      </w:r>
      <w:r w:rsidRPr="00A479B8">
        <w:rPr>
          <w:rFonts w:ascii="Arial" w:hAnsi="Arial" w:cs="Arial"/>
          <w:sz w:val="22"/>
          <w:szCs w:val="22"/>
        </w:rPr>
        <w:t>o not allow another party to do your work/</w:t>
      </w:r>
      <w:r w:rsidR="00396749" w:rsidRPr="00A479B8">
        <w:rPr>
          <w:rFonts w:ascii="Arial" w:hAnsi="Arial" w:cs="Arial"/>
          <w:sz w:val="22"/>
          <w:szCs w:val="22"/>
        </w:rPr>
        <w:t>exam or</w:t>
      </w:r>
      <w:r w:rsidRPr="00A479B8">
        <w:rPr>
          <w:rFonts w:ascii="Arial" w:hAnsi="Arial" w:cs="Arial"/>
          <w:sz w:val="22"/>
          <w:szCs w:val="22"/>
        </w:rPr>
        <w:t xml:space="preserve"> submit the same or similar work in more than one course without permission from the course instructors. Cheating also includes taking an exam for another person, </w:t>
      </w:r>
      <w:r w:rsidRPr="00A479B8">
        <w:rPr>
          <w:rStyle w:val="Hyperlink0"/>
          <w:rFonts w:ascii="Arial" w:hAnsi="Arial" w:cs="Arial"/>
          <w:color w:val="000000" w:themeColor="text1"/>
          <w:sz w:val="22"/>
          <w:szCs w:val="22"/>
        </w:rPr>
        <w:t>looking on another person’s exam for answers, using exams from previous classes without permission</w:t>
      </w:r>
      <w:r w:rsidRPr="00A479B8">
        <w:rPr>
          <w:rFonts w:ascii="Arial" w:hAnsi="Arial" w:cs="Arial"/>
          <w:sz w:val="22"/>
          <w:szCs w:val="22"/>
        </w:rPr>
        <w:t xml:space="preserve">, or bringing and using unauthorized notes or resources (i.e., electronic, written, or otherwise) during an exam. Cheating also includes when you help another student complete a take home exam, give answers to an exam, talk about an exam with a student who has not taken it, or collaborate with others on work that is supposed to be completed independently.  </w:t>
      </w:r>
    </w:p>
    <w:p w14:paraId="2BAE86B5" w14:textId="5FBEB637" w:rsidR="004B7DD3" w:rsidRPr="00A479B8" w:rsidRDefault="004B7DD3" w:rsidP="006949F2">
      <w:pPr>
        <w:jc w:val="both"/>
        <w:rPr>
          <w:rFonts w:ascii="Arial" w:hAnsi="Arial" w:cs="Arial"/>
          <w:i/>
          <w:sz w:val="22"/>
          <w:szCs w:val="22"/>
        </w:rPr>
      </w:pPr>
    </w:p>
    <w:p w14:paraId="3261578A" w14:textId="507947BF" w:rsidR="00E5626B" w:rsidRPr="00A479B8" w:rsidRDefault="00E5626B" w:rsidP="006949F2">
      <w:pPr>
        <w:jc w:val="both"/>
        <w:rPr>
          <w:rFonts w:ascii="Arial" w:hAnsi="Arial" w:cs="Arial"/>
          <w:b/>
          <w:bCs/>
          <w:iCs/>
          <w:sz w:val="22"/>
          <w:szCs w:val="22"/>
          <w:u w:val="single"/>
        </w:rPr>
      </w:pPr>
      <w:r w:rsidRPr="00A479B8">
        <w:rPr>
          <w:rFonts w:ascii="Arial" w:hAnsi="Arial" w:cs="Arial"/>
          <w:b/>
          <w:bCs/>
          <w:iCs/>
          <w:sz w:val="22"/>
          <w:szCs w:val="22"/>
          <w:u w:val="single"/>
        </w:rPr>
        <w:t>Course Components:</w:t>
      </w:r>
    </w:p>
    <w:p w14:paraId="03C88419" w14:textId="77777777" w:rsidR="004B7DD3" w:rsidRPr="00A479B8" w:rsidRDefault="004B7DD3" w:rsidP="006949F2">
      <w:pPr>
        <w:jc w:val="both"/>
        <w:rPr>
          <w:rFonts w:ascii="Arial" w:hAnsi="Arial" w:cs="Arial"/>
          <w:i/>
          <w:sz w:val="22"/>
          <w:szCs w:val="22"/>
        </w:rPr>
      </w:pPr>
    </w:p>
    <w:p w14:paraId="43457217" w14:textId="53DE95C4" w:rsidR="00A314B4" w:rsidRPr="00637863" w:rsidRDefault="004B7DD3" w:rsidP="006949F2">
      <w:pPr>
        <w:jc w:val="both"/>
        <w:rPr>
          <w:rFonts w:ascii="Arial" w:hAnsi="Arial" w:cs="Arial"/>
          <w:i/>
          <w:sz w:val="22"/>
          <w:szCs w:val="22"/>
        </w:rPr>
      </w:pPr>
      <w:r w:rsidRPr="00A479B8">
        <w:rPr>
          <w:rFonts w:ascii="Arial" w:hAnsi="Arial" w:cs="Arial"/>
          <w:i/>
          <w:sz w:val="22"/>
          <w:szCs w:val="22"/>
        </w:rPr>
        <w:t>Weekly Reading</w:t>
      </w:r>
      <w:r w:rsidR="00000764" w:rsidRPr="00A479B8">
        <w:rPr>
          <w:rFonts w:ascii="Arial" w:hAnsi="Arial" w:cs="Arial"/>
          <w:i/>
          <w:sz w:val="22"/>
          <w:szCs w:val="22"/>
        </w:rPr>
        <w:t>:</w:t>
      </w:r>
      <w:r w:rsidR="001A32EA" w:rsidRPr="00A479B8">
        <w:rPr>
          <w:rFonts w:ascii="Arial" w:hAnsi="Arial" w:cs="Arial"/>
          <w:i/>
          <w:sz w:val="22"/>
          <w:szCs w:val="22"/>
        </w:rPr>
        <w:t xml:space="preserve"> </w:t>
      </w:r>
      <w:r w:rsidRPr="00A479B8">
        <w:rPr>
          <w:rFonts w:ascii="Arial" w:hAnsi="Arial" w:cs="Arial"/>
          <w:b/>
          <w:sz w:val="22"/>
          <w:szCs w:val="22"/>
        </w:rPr>
        <w:t xml:space="preserve">Each week, you will be assigned a chapter from the Sontheimer textbook </w:t>
      </w:r>
      <w:r w:rsidRPr="000D6A11">
        <w:rPr>
          <w:rFonts w:ascii="Arial" w:hAnsi="Arial" w:cs="Arial"/>
          <w:bCs/>
          <w:sz w:val="22"/>
          <w:szCs w:val="22"/>
        </w:rPr>
        <w:t xml:space="preserve">and </w:t>
      </w:r>
      <w:r w:rsidRPr="000D6A11">
        <w:rPr>
          <w:rFonts w:ascii="Arial" w:hAnsi="Arial" w:cs="Arial"/>
          <w:b/>
          <w:sz w:val="22"/>
          <w:szCs w:val="22"/>
        </w:rPr>
        <w:t>t</w:t>
      </w:r>
      <w:r w:rsidR="00CE3155" w:rsidRPr="000D6A11">
        <w:rPr>
          <w:rFonts w:ascii="Arial" w:hAnsi="Arial" w:cs="Arial"/>
          <w:b/>
          <w:sz w:val="22"/>
          <w:szCs w:val="22"/>
        </w:rPr>
        <w:t xml:space="preserve">wo </w:t>
      </w:r>
      <w:r w:rsidR="00025F9B" w:rsidRPr="000D6A11">
        <w:rPr>
          <w:rFonts w:ascii="Arial" w:hAnsi="Arial" w:cs="Arial"/>
          <w:b/>
          <w:sz w:val="22"/>
          <w:szCs w:val="22"/>
        </w:rPr>
        <w:t>peer-reviewed article</w:t>
      </w:r>
      <w:r w:rsidR="00CE3155" w:rsidRPr="000D6A11">
        <w:rPr>
          <w:rFonts w:ascii="Arial" w:hAnsi="Arial" w:cs="Arial"/>
          <w:b/>
          <w:sz w:val="22"/>
          <w:szCs w:val="22"/>
        </w:rPr>
        <w:t>s</w:t>
      </w:r>
      <w:r w:rsidR="00CE3155" w:rsidRPr="00A479B8">
        <w:rPr>
          <w:rFonts w:ascii="Arial" w:hAnsi="Arial" w:cs="Arial"/>
          <w:sz w:val="22"/>
          <w:szCs w:val="22"/>
        </w:rPr>
        <w:t xml:space="preserve"> from primary literature </w:t>
      </w:r>
      <w:r w:rsidR="000D6A11">
        <w:rPr>
          <w:rFonts w:ascii="Arial" w:hAnsi="Arial" w:cs="Arial"/>
          <w:sz w:val="22"/>
          <w:szCs w:val="22"/>
        </w:rPr>
        <w:t>(</w:t>
      </w:r>
      <w:r w:rsidRPr="000D6A11">
        <w:rPr>
          <w:rFonts w:ascii="Arial" w:hAnsi="Arial" w:cs="Arial"/>
          <w:bCs/>
          <w:sz w:val="22"/>
          <w:szCs w:val="22"/>
        </w:rPr>
        <w:t>one</w:t>
      </w:r>
      <w:r w:rsidRPr="00A479B8">
        <w:rPr>
          <w:rFonts w:ascii="Arial" w:hAnsi="Arial" w:cs="Arial"/>
          <w:b/>
          <w:sz w:val="22"/>
          <w:szCs w:val="22"/>
        </w:rPr>
        <w:t xml:space="preserve"> </w:t>
      </w:r>
      <w:r w:rsidR="00CE3155" w:rsidRPr="00A479B8">
        <w:rPr>
          <w:rFonts w:ascii="Arial" w:hAnsi="Arial" w:cs="Arial"/>
          <w:sz w:val="22"/>
          <w:szCs w:val="22"/>
        </w:rPr>
        <w:t xml:space="preserve">clinical and </w:t>
      </w:r>
      <w:r w:rsidRPr="000D6A11">
        <w:rPr>
          <w:rFonts w:ascii="Arial" w:hAnsi="Arial" w:cs="Arial"/>
          <w:bCs/>
          <w:sz w:val="22"/>
          <w:szCs w:val="22"/>
        </w:rPr>
        <w:t>one</w:t>
      </w:r>
      <w:r w:rsidRPr="00A479B8">
        <w:rPr>
          <w:rFonts w:ascii="Arial" w:hAnsi="Arial" w:cs="Arial"/>
          <w:b/>
          <w:sz w:val="22"/>
          <w:szCs w:val="22"/>
        </w:rPr>
        <w:t xml:space="preserve"> </w:t>
      </w:r>
      <w:r w:rsidR="00CE3155" w:rsidRPr="00A479B8">
        <w:rPr>
          <w:rFonts w:ascii="Arial" w:hAnsi="Arial" w:cs="Arial"/>
          <w:sz w:val="22"/>
          <w:szCs w:val="22"/>
        </w:rPr>
        <w:t>basic research</w:t>
      </w:r>
      <w:r w:rsidR="000D6A11">
        <w:rPr>
          <w:rFonts w:ascii="Arial" w:hAnsi="Arial" w:cs="Arial"/>
          <w:sz w:val="22"/>
          <w:szCs w:val="22"/>
        </w:rPr>
        <w:t xml:space="preserve"> article)</w:t>
      </w:r>
      <w:r w:rsidR="00CE3155" w:rsidRPr="00A479B8">
        <w:rPr>
          <w:rFonts w:ascii="Arial" w:hAnsi="Arial" w:cs="Arial"/>
          <w:sz w:val="22"/>
          <w:szCs w:val="22"/>
        </w:rPr>
        <w:t xml:space="preserve">. </w:t>
      </w:r>
    </w:p>
    <w:p w14:paraId="1B264D48" w14:textId="77777777" w:rsidR="00C615FD" w:rsidRPr="00A479B8" w:rsidRDefault="00C615FD" w:rsidP="006949F2">
      <w:pPr>
        <w:jc w:val="both"/>
        <w:rPr>
          <w:rFonts w:ascii="Arial" w:hAnsi="Arial" w:cs="Arial"/>
          <w:i/>
          <w:sz w:val="22"/>
          <w:szCs w:val="22"/>
        </w:rPr>
      </w:pPr>
    </w:p>
    <w:p w14:paraId="36D16B69" w14:textId="4B9CBB0D" w:rsidR="005D3C35" w:rsidRPr="00637863" w:rsidRDefault="0022444E" w:rsidP="006949F2">
      <w:pPr>
        <w:jc w:val="both"/>
        <w:rPr>
          <w:rFonts w:ascii="Arial" w:hAnsi="Arial" w:cs="Arial"/>
          <w:sz w:val="22"/>
          <w:szCs w:val="22"/>
        </w:rPr>
      </w:pPr>
      <w:r w:rsidRPr="00A479B8">
        <w:rPr>
          <w:rFonts w:ascii="Arial" w:hAnsi="Arial" w:cs="Arial"/>
          <w:i/>
          <w:sz w:val="22"/>
          <w:szCs w:val="22"/>
        </w:rPr>
        <w:t>Tests</w:t>
      </w:r>
      <w:r w:rsidR="00637863">
        <w:rPr>
          <w:rFonts w:ascii="Arial" w:hAnsi="Arial" w:cs="Arial"/>
          <w:i/>
          <w:sz w:val="22"/>
          <w:szCs w:val="22"/>
        </w:rPr>
        <w:t xml:space="preserve">: </w:t>
      </w:r>
      <w:r w:rsidR="004B7DD3" w:rsidRPr="00637863">
        <w:rPr>
          <w:rFonts w:ascii="Arial" w:hAnsi="Arial" w:cs="Arial"/>
          <w:bCs/>
          <w:sz w:val="22"/>
          <w:szCs w:val="22"/>
        </w:rPr>
        <w:t>T</w:t>
      </w:r>
      <w:r w:rsidR="00C57724" w:rsidRPr="00A479B8">
        <w:rPr>
          <w:rFonts w:ascii="Arial" w:hAnsi="Arial" w:cs="Arial"/>
          <w:sz w:val="22"/>
          <w:szCs w:val="22"/>
        </w:rPr>
        <w:t xml:space="preserve">here will be </w:t>
      </w:r>
      <w:r w:rsidR="000D6A11">
        <w:rPr>
          <w:rFonts w:ascii="Arial" w:hAnsi="Arial" w:cs="Arial"/>
          <w:b/>
          <w:sz w:val="22"/>
          <w:szCs w:val="22"/>
        </w:rPr>
        <w:t>two</w:t>
      </w:r>
      <w:r w:rsidR="00C57724" w:rsidRPr="00A479B8">
        <w:rPr>
          <w:rFonts w:ascii="Arial" w:hAnsi="Arial" w:cs="Arial"/>
          <w:sz w:val="22"/>
          <w:szCs w:val="22"/>
        </w:rPr>
        <w:t xml:space="preserve"> tests</w:t>
      </w:r>
      <w:r w:rsidR="008D4B71" w:rsidRPr="00A479B8">
        <w:rPr>
          <w:rFonts w:ascii="Arial" w:hAnsi="Arial" w:cs="Arial"/>
          <w:sz w:val="22"/>
          <w:szCs w:val="22"/>
        </w:rPr>
        <w:t xml:space="preserve"> </w:t>
      </w:r>
      <w:r w:rsidRPr="00A479B8">
        <w:rPr>
          <w:rFonts w:ascii="Arial" w:hAnsi="Arial" w:cs="Arial"/>
          <w:sz w:val="22"/>
          <w:szCs w:val="22"/>
        </w:rPr>
        <w:t>throu</w:t>
      </w:r>
      <w:r w:rsidR="00C90597" w:rsidRPr="00A479B8">
        <w:rPr>
          <w:rFonts w:ascii="Arial" w:hAnsi="Arial" w:cs="Arial"/>
          <w:sz w:val="22"/>
          <w:szCs w:val="22"/>
        </w:rPr>
        <w:t xml:space="preserve">gh the semester. </w:t>
      </w:r>
      <w:r w:rsidRPr="00A479B8">
        <w:rPr>
          <w:rFonts w:ascii="Arial" w:hAnsi="Arial" w:cs="Arial"/>
          <w:sz w:val="22"/>
          <w:szCs w:val="22"/>
        </w:rPr>
        <w:t xml:space="preserve">These tests </w:t>
      </w:r>
      <w:r w:rsidR="006B43D7">
        <w:rPr>
          <w:rFonts w:ascii="Arial" w:hAnsi="Arial" w:cs="Arial"/>
          <w:sz w:val="22"/>
          <w:szCs w:val="22"/>
        </w:rPr>
        <w:t>examine</w:t>
      </w:r>
      <w:r w:rsidRPr="00A479B8">
        <w:rPr>
          <w:rFonts w:ascii="Arial" w:hAnsi="Arial" w:cs="Arial"/>
          <w:sz w:val="22"/>
          <w:szCs w:val="22"/>
        </w:rPr>
        <w:t xml:space="preserve"> your ability to apply knowledge, not </w:t>
      </w:r>
      <w:r w:rsidR="000036F1" w:rsidRPr="00A479B8">
        <w:rPr>
          <w:rFonts w:ascii="Arial" w:hAnsi="Arial" w:cs="Arial"/>
          <w:sz w:val="22"/>
          <w:szCs w:val="22"/>
        </w:rPr>
        <w:t>memorize facts</w:t>
      </w:r>
      <w:r w:rsidRPr="00A479B8">
        <w:rPr>
          <w:rFonts w:ascii="Arial" w:hAnsi="Arial" w:cs="Arial"/>
          <w:sz w:val="22"/>
          <w:szCs w:val="22"/>
        </w:rPr>
        <w:t xml:space="preserve">. </w:t>
      </w:r>
      <w:r w:rsidR="00396749" w:rsidRPr="00A479B8">
        <w:rPr>
          <w:rFonts w:ascii="Arial" w:hAnsi="Arial" w:cs="Arial"/>
          <w:sz w:val="22"/>
          <w:szCs w:val="22"/>
        </w:rPr>
        <w:t>These tests</w:t>
      </w:r>
      <w:r w:rsidR="008D4B71" w:rsidRPr="00A479B8">
        <w:rPr>
          <w:rFonts w:ascii="Arial" w:hAnsi="Arial" w:cs="Arial"/>
          <w:sz w:val="22"/>
          <w:szCs w:val="22"/>
        </w:rPr>
        <w:t xml:space="preserve"> are open notes – but only hand-written notes.</w:t>
      </w:r>
    </w:p>
    <w:p w14:paraId="0187F0FC" w14:textId="229054E7" w:rsidR="00C90597" w:rsidRPr="00A479B8" w:rsidRDefault="00C90597" w:rsidP="006949F2">
      <w:pPr>
        <w:jc w:val="both"/>
        <w:rPr>
          <w:rFonts w:ascii="Arial" w:hAnsi="Arial" w:cs="Arial"/>
          <w:b/>
          <w:i/>
          <w:sz w:val="22"/>
          <w:szCs w:val="22"/>
        </w:rPr>
      </w:pPr>
    </w:p>
    <w:p w14:paraId="23C3A4A4" w14:textId="77AE5452" w:rsidR="004B7DD3" w:rsidRPr="00637863" w:rsidRDefault="004B7DD3" w:rsidP="006949F2">
      <w:pPr>
        <w:jc w:val="both"/>
        <w:rPr>
          <w:rFonts w:ascii="Arial" w:hAnsi="Arial" w:cs="Arial"/>
          <w:bCs/>
          <w:i/>
          <w:sz w:val="22"/>
          <w:szCs w:val="22"/>
        </w:rPr>
      </w:pPr>
      <w:commentRangeStart w:id="1"/>
      <w:r w:rsidRPr="00A479B8">
        <w:rPr>
          <w:rFonts w:ascii="Arial" w:hAnsi="Arial" w:cs="Arial"/>
          <w:bCs/>
          <w:i/>
          <w:sz w:val="22"/>
          <w:szCs w:val="22"/>
        </w:rPr>
        <w:t>Weekly Blog Post:</w:t>
      </w:r>
      <w:r w:rsidR="00637863">
        <w:rPr>
          <w:rFonts w:ascii="Arial" w:hAnsi="Arial" w:cs="Arial"/>
          <w:bCs/>
          <w:i/>
          <w:sz w:val="22"/>
          <w:szCs w:val="22"/>
        </w:rPr>
        <w:t xml:space="preserve"> </w:t>
      </w:r>
      <w:commentRangeEnd w:id="1"/>
      <w:r w:rsidR="006B43D7">
        <w:rPr>
          <w:rStyle w:val="CommentReference"/>
        </w:rPr>
        <w:commentReference w:id="1"/>
      </w:r>
      <w:r w:rsidRPr="00A479B8">
        <w:rPr>
          <w:rFonts w:ascii="Arial" w:hAnsi="Arial" w:cs="Arial"/>
          <w:sz w:val="22"/>
          <w:szCs w:val="22"/>
        </w:rPr>
        <w:t>Each week, you will write 2 blog posts</w:t>
      </w:r>
      <w:r w:rsidR="00E5626B" w:rsidRPr="00A479B8">
        <w:rPr>
          <w:rFonts w:ascii="Arial" w:hAnsi="Arial" w:cs="Arial"/>
          <w:sz w:val="22"/>
          <w:szCs w:val="22"/>
        </w:rPr>
        <w:t xml:space="preserve"> </w:t>
      </w:r>
      <w:r w:rsidR="00637863">
        <w:rPr>
          <w:rFonts w:ascii="Arial" w:hAnsi="Arial" w:cs="Arial"/>
          <w:sz w:val="22"/>
          <w:szCs w:val="22"/>
        </w:rPr>
        <w:t>(</w:t>
      </w:r>
      <w:r w:rsidR="00E5626B" w:rsidRPr="00A479B8">
        <w:rPr>
          <w:rFonts w:ascii="Arial" w:hAnsi="Arial" w:cs="Arial"/>
          <w:sz w:val="22"/>
          <w:szCs w:val="22"/>
        </w:rPr>
        <w:t>500 – 600 word</w:t>
      </w:r>
      <w:r w:rsidR="00637863">
        <w:rPr>
          <w:rFonts w:ascii="Arial" w:hAnsi="Arial" w:cs="Arial"/>
          <w:sz w:val="22"/>
          <w:szCs w:val="22"/>
        </w:rPr>
        <w:t>s)</w:t>
      </w:r>
      <w:r w:rsidR="002A03D0">
        <w:rPr>
          <w:rFonts w:ascii="Arial" w:hAnsi="Arial" w:cs="Arial"/>
          <w:sz w:val="22"/>
          <w:szCs w:val="22"/>
        </w:rPr>
        <w:t xml:space="preserve"> on word press (</w:t>
      </w:r>
      <w:r w:rsidR="002A03D0" w:rsidRPr="002A03D0">
        <w:rPr>
          <w:rFonts w:ascii="Arial" w:hAnsi="Arial" w:cs="Arial"/>
          <w:sz w:val="22"/>
          <w:szCs w:val="22"/>
        </w:rPr>
        <w:t>https://wordpress.com/create-blog/</w:t>
      </w:r>
      <w:r w:rsidR="002A03D0">
        <w:rPr>
          <w:rFonts w:ascii="Arial" w:hAnsi="Arial" w:cs="Arial"/>
          <w:sz w:val="22"/>
          <w:szCs w:val="22"/>
        </w:rPr>
        <w:t>)</w:t>
      </w:r>
      <w:r w:rsidRPr="00A479B8">
        <w:rPr>
          <w:rFonts w:ascii="Arial" w:hAnsi="Arial" w:cs="Arial"/>
          <w:sz w:val="22"/>
          <w:szCs w:val="22"/>
        </w:rPr>
        <w:t>. The Tuesday blog post will cover the clinical background and clinical paper for the week</w:t>
      </w:r>
      <w:r w:rsidR="002A03D0">
        <w:rPr>
          <w:rFonts w:ascii="Arial" w:hAnsi="Arial" w:cs="Arial"/>
          <w:sz w:val="22"/>
          <w:szCs w:val="22"/>
        </w:rPr>
        <w:t xml:space="preserve"> and is due at 11:59 PM on Tuesday</w:t>
      </w:r>
      <w:r w:rsidRPr="00A479B8">
        <w:rPr>
          <w:rFonts w:ascii="Arial" w:hAnsi="Arial" w:cs="Arial"/>
          <w:sz w:val="22"/>
          <w:szCs w:val="22"/>
        </w:rPr>
        <w:t>. The Thursday blog post will cover the basic research background from the chapter and the basic research paper for the week</w:t>
      </w:r>
      <w:r w:rsidR="002A03D0">
        <w:rPr>
          <w:rFonts w:ascii="Arial" w:hAnsi="Arial" w:cs="Arial"/>
          <w:sz w:val="22"/>
          <w:szCs w:val="22"/>
        </w:rPr>
        <w:t xml:space="preserve"> and is due at 11:59PM on Thursday</w:t>
      </w:r>
      <w:r w:rsidRPr="00A479B8">
        <w:rPr>
          <w:rFonts w:ascii="Arial" w:hAnsi="Arial" w:cs="Arial"/>
          <w:sz w:val="22"/>
          <w:szCs w:val="22"/>
        </w:rPr>
        <w:t>.</w:t>
      </w:r>
      <w:r w:rsidR="009037E5">
        <w:rPr>
          <w:rFonts w:ascii="Arial" w:hAnsi="Arial" w:cs="Arial"/>
          <w:sz w:val="22"/>
          <w:szCs w:val="22"/>
        </w:rPr>
        <w:t xml:space="preserve"> </w:t>
      </w:r>
    </w:p>
    <w:p w14:paraId="2FE8829B" w14:textId="05E74B61" w:rsidR="00CF08FB" w:rsidRPr="00A479B8" w:rsidRDefault="00CF08FB" w:rsidP="006949F2">
      <w:pPr>
        <w:jc w:val="both"/>
        <w:rPr>
          <w:rFonts w:ascii="Arial" w:hAnsi="Arial" w:cs="Arial"/>
          <w:sz w:val="22"/>
          <w:szCs w:val="22"/>
        </w:rPr>
      </w:pPr>
    </w:p>
    <w:p w14:paraId="15437E44" w14:textId="7FB90026" w:rsidR="00CF08FB" w:rsidRPr="00A479B8" w:rsidRDefault="00CF08FB" w:rsidP="006949F2">
      <w:pPr>
        <w:jc w:val="both"/>
        <w:rPr>
          <w:rFonts w:ascii="Arial" w:hAnsi="Arial" w:cs="Arial"/>
          <w:sz w:val="22"/>
          <w:szCs w:val="22"/>
        </w:rPr>
      </w:pPr>
      <w:r w:rsidRPr="00A479B8">
        <w:rPr>
          <w:rFonts w:ascii="Arial" w:hAnsi="Arial" w:cs="Arial"/>
          <w:sz w:val="22"/>
          <w:szCs w:val="22"/>
        </w:rPr>
        <w:t>When covering the chapter reading, this should serve as a background of sorts for the paper information you will cover. When covering the paper, you should pick a figure or key piece of information, a key takeaway that impacts our understanding of the disorder/disease.</w:t>
      </w:r>
    </w:p>
    <w:p w14:paraId="555B18BD" w14:textId="2DC3ACCB" w:rsidR="00E5626B" w:rsidRDefault="00E5626B" w:rsidP="006949F2">
      <w:pPr>
        <w:jc w:val="both"/>
        <w:rPr>
          <w:rFonts w:ascii="Arial" w:hAnsi="Arial" w:cs="Arial"/>
          <w:sz w:val="22"/>
          <w:szCs w:val="22"/>
        </w:rPr>
      </w:pPr>
    </w:p>
    <w:p w14:paraId="113D6E3D" w14:textId="42CF24EF" w:rsidR="00CF08FB" w:rsidRPr="009037E5" w:rsidRDefault="009037E5" w:rsidP="009037E5">
      <w:pPr>
        <w:jc w:val="center"/>
        <w:rPr>
          <w:rFonts w:ascii="Arial" w:hAnsi="Arial" w:cs="Arial"/>
          <w:b/>
          <w:bCs/>
          <w:sz w:val="22"/>
          <w:szCs w:val="22"/>
        </w:rPr>
      </w:pPr>
      <w:r>
        <w:rPr>
          <w:rFonts w:ascii="Arial" w:hAnsi="Arial" w:cs="Arial"/>
          <w:b/>
          <w:bCs/>
          <w:sz w:val="22"/>
          <w:szCs w:val="22"/>
        </w:rPr>
        <w:t>Course Schedule</w:t>
      </w:r>
    </w:p>
    <w:tbl>
      <w:tblPr>
        <w:tblStyle w:val="TableGrid"/>
        <w:tblW w:w="0" w:type="auto"/>
        <w:tblLook w:val="04A0" w:firstRow="1" w:lastRow="0" w:firstColumn="1" w:lastColumn="0" w:noHBand="0" w:noVBand="1"/>
      </w:tblPr>
      <w:tblGrid>
        <w:gridCol w:w="1368"/>
        <w:gridCol w:w="9648"/>
      </w:tblGrid>
      <w:tr w:rsidR="00163AE1" w:rsidRPr="00163AE1" w14:paraId="37EB6313" w14:textId="77777777" w:rsidTr="002021AC">
        <w:trPr>
          <w:trHeight w:val="253"/>
        </w:trPr>
        <w:tc>
          <w:tcPr>
            <w:tcW w:w="0" w:type="auto"/>
            <w:gridSpan w:val="2"/>
          </w:tcPr>
          <w:p w14:paraId="43CA033F" w14:textId="0B275981" w:rsidR="00163AE1" w:rsidRPr="00163AE1" w:rsidRDefault="00163AE1" w:rsidP="00D417F6">
            <w:pPr>
              <w:jc w:val="both"/>
              <w:rPr>
                <w:rFonts w:ascii="Arial" w:hAnsi="Arial" w:cs="Arial"/>
                <w:sz w:val="22"/>
                <w:szCs w:val="22"/>
              </w:rPr>
            </w:pPr>
            <w:r w:rsidRPr="00163AE1">
              <w:rPr>
                <w:rFonts w:ascii="Arial" w:hAnsi="Arial" w:cs="Arial"/>
                <w:i/>
                <w:iCs/>
                <w:sz w:val="22"/>
                <w:szCs w:val="22"/>
              </w:rPr>
              <w:t>Week 1: Read Chapters 1 – 5 in Larimore Book</w:t>
            </w:r>
          </w:p>
        </w:tc>
      </w:tr>
      <w:tr w:rsidR="00163AE1" w:rsidRPr="00163AE1" w14:paraId="4AE3ADFF" w14:textId="77777777" w:rsidTr="002021AC">
        <w:trPr>
          <w:trHeight w:val="278"/>
        </w:trPr>
        <w:tc>
          <w:tcPr>
            <w:tcW w:w="1368" w:type="dxa"/>
          </w:tcPr>
          <w:p w14:paraId="271B5960" w14:textId="50B2682A" w:rsidR="00163AE1" w:rsidRPr="00163AE1" w:rsidRDefault="00163AE1" w:rsidP="002021AC">
            <w:pPr>
              <w:rPr>
                <w:rFonts w:ascii="Arial" w:hAnsi="Arial" w:cs="Arial"/>
                <w:i/>
                <w:iCs/>
                <w:sz w:val="22"/>
                <w:szCs w:val="22"/>
              </w:rPr>
            </w:pPr>
            <w:r w:rsidRPr="00163AE1">
              <w:rPr>
                <w:rFonts w:ascii="Arial" w:hAnsi="Arial" w:cs="Arial"/>
                <w:sz w:val="22"/>
                <w:szCs w:val="22"/>
              </w:rPr>
              <w:t>Tues</w:t>
            </w:r>
            <w:r w:rsidR="002021AC">
              <w:rPr>
                <w:rFonts w:ascii="Arial" w:hAnsi="Arial" w:cs="Arial"/>
                <w:sz w:val="22"/>
                <w:szCs w:val="22"/>
              </w:rPr>
              <w:t xml:space="preserve"> </w:t>
            </w:r>
            <w:r w:rsidRPr="00163AE1">
              <w:rPr>
                <w:rFonts w:ascii="Arial" w:hAnsi="Arial" w:cs="Arial"/>
                <w:sz w:val="22"/>
                <w:szCs w:val="22"/>
              </w:rPr>
              <w:t>1/19</w:t>
            </w:r>
          </w:p>
        </w:tc>
        <w:tc>
          <w:tcPr>
            <w:tcW w:w="9648" w:type="dxa"/>
          </w:tcPr>
          <w:p w14:paraId="5F409010" w14:textId="2122918B" w:rsidR="00163AE1" w:rsidRPr="00163AE1" w:rsidRDefault="00163AE1" w:rsidP="002021AC">
            <w:pPr>
              <w:rPr>
                <w:rFonts w:ascii="Arial" w:hAnsi="Arial" w:cs="Arial"/>
                <w:sz w:val="22"/>
                <w:szCs w:val="22"/>
              </w:rPr>
            </w:pPr>
            <w:r w:rsidRPr="00163AE1">
              <w:rPr>
                <w:rFonts w:ascii="Arial" w:hAnsi="Arial" w:cs="Arial"/>
                <w:sz w:val="22"/>
                <w:szCs w:val="22"/>
              </w:rPr>
              <w:t xml:space="preserve">Blog: discuss why this course interests you and how it will move you towards your career goal </w:t>
            </w:r>
          </w:p>
        </w:tc>
      </w:tr>
      <w:tr w:rsidR="00163AE1" w:rsidRPr="00163AE1" w14:paraId="073963FC" w14:textId="77777777" w:rsidTr="002021AC">
        <w:trPr>
          <w:trHeight w:val="269"/>
        </w:trPr>
        <w:tc>
          <w:tcPr>
            <w:tcW w:w="1368" w:type="dxa"/>
          </w:tcPr>
          <w:p w14:paraId="1B96F6F7" w14:textId="1213D215" w:rsidR="00163AE1" w:rsidRPr="00163AE1" w:rsidRDefault="00163AE1" w:rsidP="002021AC">
            <w:pPr>
              <w:rPr>
                <w:rFonts w:ascii="Arial" w:hAnsi="Arial" w:cs="Arial"/>
                <w:sz w:val="22"/>
                <w:szCs w:val="22"/>
              </w:rPr>
            </w:pPr>
            <w:r w:rsidRPr="00163AE1">
              <w:rPr>
                <w:rFonts w:ascii="Arial" w:hAnsi="Arial" w:cs="Arial"/>
                <w:sz w:val="22"/>
                <w:szCs w:val="22"/>
              </w:rPr>
              <w:t>Thurs</w:t>
            </w:r>
            <w:r w:rsidR="002021AC">
              <w:rPr>
                <w:rFonts w:ascii="Arial" w:hAnsi="Arial" w:cs="Arial"/>
                <w:sz w:val="22"/>
                <w:szCs w:val="22"/>
              </w:rPr>
              <w:t xml:space="preserve"> </w:t>
            </w:r>
            <w:r w:rsidRPr="00163AE1">
              <w:rPr>
                <w:rFonts w:ascii="Arial" w:hAnsi="Arial" w:cs="Arial"/>
                <w:sz w:val="22"/>
                <w:szCs w:val="22"/>
              </w:rPr>
              <w:t>1/21</w:t>
            </w:r>
          </w:p>
        </w:tc>
        <w:tc>
          <w:tcPr>
            <w:tcW w:w="9648" w:type="dxa"/>
          </w:tcPr>
          <w:p w14:paraId="098D27B8" w14:textId="2CC29648" w:rsidR="00163AE1" w:rsidRPr="00163AE1" w:rsidRDefault="00163AE1" w:rsidP="002021AC">
            <w:pPr>
              <w:rPr>
                <w:rFonts w:ascii="Arial" w:hAnsi="Arial" w:cs="Arial"/>
                <w:sz w:val="22"/>
                <w:szCs w:val="22"/>
              </w:rPr>
            </w:pPr>
            <w:r w:rsidRPr="00163AE1">
              <w:rPr>
                <w:rFonts w:ascii="Arial" w:hAnsi="Arial" w:cs="Arial"/>
                <w:sz w:val="22"/>
                <w:szCs w:val="22"/>
              </w:rPr>
              <w:t>Blog: discuss why studying the nervous system is important to society</w:t>
            </w:r>
          </w:p>
        </w:tc>
      </w:tr>
      <w:tr w:rsidR="00163AE1" w:rsidRPr="00163AE1" w14:paraId="3E1083D7" w14:textId="77777777" w:rsidTr="002021AC">
        <w:trPr>
          <w:trHeight w:val="69"/>
        </w:trPr>
        <w:tc>
          <w:tcPr>
            <w:tcW w:w="0" w:type="auto"/>
            <w:gridSpan w:val="2"/>
          </w:tcPr>
          <w:p w14:paraId="696E0DB3" w14:textId="7C510D7B" w:rsidR="00163AE1" w:rsidRPr="00163AE1" w:rsidRDefault="00163AE1" w:rsidP="002021AC">
            <w:pPr>
              <w:rPr>
                <w:rFonts w:ascii="Arial" w:hAnsi="Arial" w:cs="Arial"/>
                <w:i/>
                <w:iCs/>
                <w:sz w:val="22"/>
                <w:szCs w:val="22"/>
              </w:rPr>
            </w:pPr>
            <w:r w:rsidRPr="00A479B8">
              <w:rPr>
                <w:rFonts w:ascii="Arial" w:hAnsi="Arial" w:cs="Arial"/>
                <w:i/>
                <w:iCs/>
                <w:sz w:val="22"/>
                <w:szCs w:val="22"/>
              </w:rPr>
              <w:t>Week 2: Read Chapter 1 in Sontheimer</w:t>
            </w:r>
            <w:r w:rsidR="002021AC">
              <w:rPr>
                <w:rFonts w:ascii="Arial" w:hAnsi="Arial" w:cs="Arial"/>
                <w:i/>
                <w:iCs/>
                <w:sz w:val="22"/>
                <w:szCs w:val="22"/>
              </w:rPr>
              <w:t xml:space="preserve"> </w:t>
            </w:r>
            <w:r>
              <w:rPr>
                <w:rFonts w:ascii="Arial" w:hAnsi="Arial" w:cs="Arial"/>
                <w:i/>
                <w:iCs/>
                <w:sz w:val="22"/>
                <w:szCs w:val="22"/>
              </w:rPr>
              <w:t xml:space="preserve">Blog Audience: Other Scientists </w:t>
            </w:r>
          </w:p>
        </w:tc>
      </w:tr>
      <w:tr w:rsidR="00163AE1" w:rsidRPr="00163AE1" w14:paraId="614BFA0A" w14:textId="77777777" w:rsidTr="002021AC">
        <w:trPr>
          <w:trHeight w:val="476"/>
        </w:trPr>
        <w:tc>
          <w:tcPr>
            <w:tcW w:w="1368" w:type="dxa"/>
          </w:tcPr>
          <w:p w14:paraId="1A9E9398" w14:textId="3EC29C54" w:rsidR="00163AE1" w:rsidRPr="00163AE1" w:rsidRDefault="00163AE1" w:rsidP="002021AC">
            <w:pPr>
              <w:rPr>
                <w:rFonts w:ascii="Arial" w:hAnsi="Arial" w:cs="Arial"/>
                <w:i/>
                <w:iCs/>
                <w:sz w:val="22"/>
                <w:szCs w:val="22"/>
              </w:rPr>
            </w:pPr>
            <w:r w:rsidRPr="00A479B8">
              <w:rPr>
                <w:rFonts w:ascii="Arial" w:hAnsi="Arial" w:cs="Arial"/>
                <w:sz w:val="22"/>
                <w:szCs w:val="22"/>
              </w:rPr>
              <w:t>Tues</w:t>
            </w:r>
            <w:r w:rsidR="002021AC">
              <w:rPr>
                <w:rFonts w:ascii="Arial" w:hAnsi="Arial" w:cs="Arial"/>
                <w:sz w:val="22"/>
                <w:szCs w:val="22"/>
              </w:rPr>
              <w:t xml:space="preserve"> </w:t>
            </w:r>
            <w:r w:rsidRPr="00A479B8">
              <w:rPr>
                <w:rFonts w:ascii="Arial" w:hAnsi="Arial" w:cs="Arial"/>
                <w:sz w:val="22"/>
                <w:szCs w:val="22"/>
              </w:rPr>
              <w:t>1/26</w:t>
            </w:r>
          </w:p>
        </w:tc>
        <w:tc>
          <w:tcPr>
            <w:tcW w:w="9648" w:type="dxa"/>
          </w:tcPr>
          <w:p w14:paraId="5090E271" w14:textId="5BED49B6" w:rsidR="00163AE1" w:rsidRPr="00163AE1" w:rsidRDefault="00163AE1" w:rsidP="002021AC">
            <w:pPr>
              <w:rPr>
                <w:rFonts w:ascii="Arial" w:hAnsi="Arial" w:cs="Arial"/>
                <w:sz w:val="22"/>
                <w:szCs w:val="22"/>
              </w:rPr>
            </w:pPr>
            <w:r w:rsidRPr="00A479B8">
              <w:rPr>
                <w:rFonts w:ascii="Arial" w:hAnsi="Arial" w:cs="Arial"/>
                <w:sz w:val="22"/>
                <w:szCs w:val="22"/>
              </w:rPr>
              <w:t xml:space="preserve">Blog: discuss the clinical presentation, epidemiology, </w:t>
            </w:r>
            <w:r w:rsidR="002021AC">
              <w:rPr>
                <w:rFonts w:ascii="Arial" w:hAnsi="Arial" w:cs="Arial"/>
                <w:sz w:val="22"/>
                <w:szCs w:val="22"/>
              </w:rPr>
              <w:br/>
            </w:r>
            <w:r w:rsidRPr="00A479B8">
              <w:rPr>
                <w:rFonts w:ascii="Arial" w:hAnsi="Arial" w:cs="Arial"/>
                <w:sz w:val="22"/>
                <w:szCs w:val="22"/>
              </w:rPr>
              <w:t xml:space="preserve">standard of care/clinical management </w:t>
            </w:r>
            <w:r w:rsidR="002021AC">
              <w:rPr>
                <w:rFonts w:ascii="Arial" w:hAnsi="Arial" w:cs="Arial"/>
                <w:sz w:val="22"/>
                <w:szCs w:val="22"/>
              </w:rPr>
              <w:t>&amp;</w:t>
            </w:r>
            <w:r w:rsidRPr="00A479B8">
              <w:rPr>
                <w:rFonts w:ascii="Arial" w:hAnsi="Arial" w:cs="Arial"/>
                <w:sz w:val="22"/>
                <w:szCs w:val="22"/>
              </w:rPr>
              <w:t xml:space="preserve"> the clinical paper</w:t>
            </w:r>
          </w:p>
        </w:tc>
      </w:tr>
      <w:tr w:rsidR="00163AE1" w:rsidRPr="00163AE1" w14:paraId="32F398B6" w14:textId="77777777" w:rsidTr="002021AC">
        <w:trPr>
          <w:trHeight w:val="368"/>
        </w:trPr>
        <w:tc>
          <w:tcPr>
            <w:tcW w:w="1368" w:type="dxa"/>
          </w:tcPr>
          <w:p w14:paraId="3AC44E8A" w14:textId="53B3BC70" w:rsidR="00163AE1" w:rsidRPr="00163AE1" w:rsidRDefault="00163AE1" w:rsidP="002021AC">
            <w:pPr>
              <w:rPr>
                <w:rFonts w:ascii="Arial" w:hAnsi="Arial" w:cs="Arial"/>
                <w:sz w:val="22"/>
                <w:szCs w:val="22"/>
              </w:rPr>
            </w:pPr>
            <w:r w:rsidRPr="00163AE1">
              <w:rPr>
                <w:rFonts w:ascii="Arial" w:hAnsi="Arial" w:cs="Arial"/>
                <w:sz w:val="22"/>
                <w:szCs w:val="22"/>
              </w:rPr>
              <w:t>Thurs</w:t>
            </w:r>
            <w:r w:rsidR="002021AC">
              <w:rPr>
                <w:rFonts w:ascii="Arial" w:hAnsi="Arial" w:cs="Arial"/>
                <w:sz w:val="22"/>
                <w:szCs w:val="22"/>
              </w:rPr>
              <w:t xml:space="preserve"> </w:t>
            </w:r>
            <w:r w:rsidRPr="00163AE1">
              <w:rPr>
                <w:rFonts w:ascii="Arial" w:hAnsi="Arial" w:cs="Arial"/>
                <w:sz w:val="22"/>
                <w:szCs w:val="22"/>
              </w:rPr>
              <w:t>1/2</w:t>
            </w:r>
            <w:r w:rsidR="002021AC">
              <w:rPr>
                <w:rFonts w:ascii="Arial" w:hAnsi="Arial" w:cs="Arial"/>
                <w:sz w:val="22"/>
                <w:szCs w:val="22"/>
              </w:rPr>
              <w:t>8</w:t>
            </w:r>
          </w:p>
        </w:tc>
        <w:tc>
          <w:tcPr>
            <w:tcW w:w="9648" w:type="dxa"/>
          </w:tcPr>
          <w:p w14:paraId="1805D61B" w14:textId="3150F20D" w:rsidR="00163AE1" w:rsidRPr="00163AE1" w:rsidRDefault="00163AE1" w:rsidP="002021AC">
            <w:pPr>
              <w:rPr>
                <w:rFonts w:ascii="Arial" w:hAnsi="Arial" w:cs="Arial"/>
                <w:sz w:val="22"/>
                <w:szCs w:val="22"/>
              </w:rPr>
            </w:pPr>
            <w:r w:rsidRPr="00163AE1">
              <w:rPr>
                <w:rFonts w:ascii="Arial" w:hAnsi="Arial" w:cs="Arial"/>
                <w:sz w:val="22"/>
                <w:szCs w:val="22"/>
              </w:rPr>
              <w:t xml:space="preserve">Blog: </w:t>
            </w:r>
          </w:p>
        </w:tc>
      </w:tr>
      <w:tr w:rsidR="002021AC" w:rsidRPr="00163AE1" w14:paraId="25FC3497" w14:textId="77777777" w:rsidTr="00D417F6">
        <w:trPr>
          <w:trHeight w:val="368"/>
        </w:trPr>
        <w:tc>
          <w:tcPr>
            <w:tcW w:w="11016" w:type="dxa"/>
            <w:gridSpan w:val="2"/>
          </w:tcPr>
          <w:p w14:paraId="331F130F" w14:textId="77777777" w:rsidR="002021AC" w:rsidRPr="00A479B8" w:rsidRDefault="002021AC" w:rsidP="002021AC">
            <w:pPr>
              <w:jc w:val="both"/>
              <w:rPr>
                <w:rFonts w:ascii="Arial" w:hAnsi="Arial" w:cs="Arial"/>
                <w:sz w:val="22"/>
                <w:szCs w:val="22"/>
              </w:rPr>
            </w:pPr>
            <w:r w:rsidRPr="00A479B8">
              <w:rPr>
                <w:rFonts w:ascii="Arial" w:hAnsi="Arial" w:cs="Arial"/>
                <w:sz w:val="22"/>
                <w:szCs w:val="22"/>
              </w:rPr>
              <w:t xml:space="preserve">Week 3: </w:t>
            </w:r>
            <w:r w:rsidRPr="00A479B8">
              <w:rPr>
                <w:rFonts w:ascii="Arial" w:hAnsi="Arial" w:cs="Arial"/>
                <w:sz w:val="22"/>
                <w:szCs w:val="22"/>
              </w:rPr>
              <w:tab/>
            </w:r>
          </w:p>
          <w:p w14:paraId="6746E641" w14:textId="77777777" w:rsidR="002021AC" w:rsidRPr="00163AE1" w:rsidRDefault="002021AC" w:rsidP="002021AC">
            <w:pPr>
              <w:jc w:val="both"/>
              <w:rPr>
                <w:rFonts w:ascii="Arial" w:hAnsi="Arial" w:cs="Arial"/>
                <w:sz w:val="22"/>
                <w:szCs w:val="22"/>
              </w:rPr>
            </w:pPr>
          </w:p>
        </w:tc>
      </w:tr>
      <w:tr w:rsidR="002021AC" w:rsidRPr="00163AE1" w14:paraId="3CD49C92" w14:textId="77777777" w:rsidTr="002021AC">
        <w:trPr>
          <w:trHeight w:val="368"/>
        </w:trPr>
        <w:tc>
          <w:tcPr>
            <w:tcW w:w="1368" w:type="dxa"/>
          </w:tcPr>
          <w:p w14:paraId="7A2FDFD2" w14:textId="1FF191C0" w:rsidR="002021AC" w:rsidRPr="00163AE1"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2/2</w:t>
            </w:r>
          </w:p>
        </w:tc>
        <w:tc>
          <w:tcPr>
            <w:tcW w:w="9648" w:type="dxa"/>
          </w:tcPr>
          <w:p w14:paraId="19AA7EF1" w14:textId="77777777" w:rsidR="002021AC" w:rsidRPr="00163AE1" w:rsidRDefault="002021AC" w:rsidP="002021AC">
            <w:pPr>
              <w:rPr>
                <w:rFonts w:ascii="Arial" w:hAnsi="Arial" w:cs="Arial"/>
                <w:sz w:val="22"/>
                <w:szCs w:val="22"/>
              </w:rPr>
            </w:pPr>
          </w:p>
        </w:tc>
      </w:tr>
      <w:tr w:rsidR="002021AC" w:rsidRPr="00163AE1" w14:paraId="28664190" w14:textId="77777777" w:rsidTr="002021AC">
        <w:trPr>
          <w:trHeight w:val="368"/>
        </w:trPr>
        <w:tc>
          <w:tcPr>
            <w:tcW w:w="1368" w:type="dxa"/>
          </w:tcPr>
          <w:p w14:paraId="5F25D5BD" w14:textId="603D2663" w:rsidR="002021AC" w:rsidRPr="00163AE1" w:rsidRDefault="002021AC" w:rsidP="002021AC">
            <w:pPr>
              <w:jc w:val="both"/>
              <w:rPr>
                <w:rFonts w:ascii="Arial" w:hAnsi="Arial" w:cs="Arial"/>
                <w:sz w:val="22"/>
                <w:szCs w:val="22"/>
              </w:rPr>
            </w:pPr>
            <w:r w:rsidRPr="00A479B8">
              <w:rPr>
                <w:rFonts w:ascii="Arial" w:hAnsi="Arial" w:cs="Arial"/>
                <w:sz w:val="22"/>
                <w:szCs w:val="22"/>
              </w:rPr>
              <w:t>Thur</w:t>
            </w:r>
            <w:r>
              <w:rPr>
                <w:rFonts w:ascii="Arial" w:hAnsi="Arial" w:cs="Arial"/>
                <w:sz w:val="22"/>
                <w:szCs w:val="22"/>
              </w:rPr>
              <w:t xml:space="preserve"> </w:t>
            </w:r>
            <w:r w:rsidRPr="00A479B8">
              <w:rPr>
                <w:rFonts w:ascii="Arial" w:hAnsi="Arial" w:cs="Arial"/>
                <w:sz w:val="22"/>
                <w:szCs w:val="22"/>
              </w:rPr>
              <w:t>2/4</w:t>
            </w:r>
          </w:p>
        </w:tc>
        <w:tc>
          <w:tcPr>
            <w:tcW w:w="9648" w:type="dxa"/>
          </w:tcPr>
          <w:p w14:paraId="4985ADB8" w14:textId="77777777" w:rsidR="002021AC" w:rsidRPr="00163AE1" w:rsidRDefault="002021AC" w:rsidP="002021AC">
            <w:pPr>
              <w:rPr>
                <w:rFonts w:ascii="Arial" w:hAnsi="Arial" w:cs="Arial"/>
                <w:sz w:val="22"/>
                <w:szCs w:val="22"/>
              </w:rPr>
            </w:pPr>
          </w:p>
        </w:tc>
      </w:tr>
      <w:tr w:rsidR="002021AC" w:rsidRPr="00163AE1" w14:paraId="79BD7017" w14:textId="77777777" w:rsidTr="00D417F6">
        <w:trPr>
          <w:trHeight w:val="368"/>
        </w:trPr>
        <w:tc>
          <w:tcPr>
            <w:tcW w:w="11016" w:type="dxa"/>
            <w:gridSpan w:val="2"/>
          </w:tcPr>
          <w:p w14:paraId="4AB41604" w14:textId="1A83DA45" w:rsidR="002021AC" w:rsidRPr="00163AE1" w:rsidRDefault="002021AC" w:rsidP="002021AC">
            <w:pPr>
              <w:jc w:val="both"/>
              <w:rPr>
                <w:rFonts w:ascii="Arial" w:hAnsi="Arial" w:cs="Arial"/>
                <w:sz w:val="22"/>
                <w:szCs w:val="22"/>
              </w:rPr>
            </w:pPr>
            <w:r w:rsidRPr="00A479B8">
              <w:rPr>
                <w:rFonts w:ascii="Arial" w:hAnsi="Arial" w:cs="Arial"/>
                <w:sz w:val="22"/>
                <w:szCs w:val="22"/>
              </w:rPr>
              <w:t>Week 4:</w:t>
            </w:r>
            <w:r w:rsidRPr="00A479B8">
              <w:rPr>
                <w:rFonts w:ascii="Arial" w:hAnsi="Arial" w:cs="Arial"/>
                <w:sz w:val="22"/>
                <w:szCs w:val="22"/>
              </w:rPr>
              <w:tab/>
            </w:r>
          </w:p>
        </w:tc>
      </w:tr>
      <w:tr w:rsidR="002021AC" w:rsidRPr="00163AE1" w14:paraId="2B65C73C" w14:textId="77777777" w:rsidTr="002021AC">
        <w:trPr>
          <w:trHeight w:val="368"/>
        </w:trPr>
        <w:tc>
          <w:tcPr>
            <w:tcW w:w="1368" w:type="dxa"/>
          </w:tcPr>
          <w:p w14:paraId="6774C6A3" w14:textId="40DF2138" w:rsidR="002021AC" w:rsidRPr="00163AE1"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2/9</w:t>
            </w:r>
          </w:p>
        </w:tc>
        <w:tc>
          <w:tcPr>
            <w:tcW w:w="9648" w:type="dxa"/>
          </w:tcPr>
          <w:p w14:paraId="05F537AE" w14:textId="77777777" w:rsidR="002021AC" w:rsidRPr="00163AE1" w:rsidRDefault="002021AC" w:rsidP="002021AC">
            <w:pPr>
              <w:rPr>
                <w:rFonts w:ascii="Arial" w:hAnsi="Arial" w:cs="Arial"/>
                <w:sz w:val="22"/>
                <w:szCs w:val="22"/>
              </w:rPr>
            </w:pPr>
          </w:p>
        </w:tc>
      </w:tr>
      <w:tr w:rsidR="002021AC" w:rsidRPr="00163AE1" w14:paraId="764345E8" w14:textId="77777777" w:rsidTr="002021AC">
        <w:trPr>
          <w:trHeight w:val="368"/>
        </w:trPr>
        <w:tc>
          <w:tcPr>
            <w:tcW w:w="1368" w:type="dxa"/>
          </w:tcPr>
          <w:p w14:paraId="069AB31F" w14:textId="5D788193" w:rsidR="002021AC" w:rsidRPr="00163AE1" w:rsidRDefault="002021AC" w:rsidP="002021AC">
            <w:pPr>
              <w:jc w:val="both"/>
              <w:rPr>
                <w:rFonts w:ascii="Arial" w:hAnsi="Arial" w:cs="Arial"/>
                <w:sz w:val="22"/>
                <w:szCs w:val="22"/>
              </w:rPr>
            </w:pPr>
            <w:r w:rsidRPr="00A479B8">
              <w:rPr>
                <w:rFonts w:ascii="Arial" w:hAnsi="Arial" w:cs="Arial"/>
                <w:sz w:val="22"/>
                <w:szCs w:val="22"/>
              </w:rPr>
              <w:t>Thur</w:t>
            </w:r>
            <w:r>
              <w:rPr>
                <w:rFonts w:ascii="Arial" w:hAnsi="Arial" w:cs="Arial"/>
                <w:sz w:val="22"/>
                <w:szCs w:val="22"/>
              </w:rPr>
              <w:t xml:space="preserve"> </w:t>
            </w:r>
            <w:r w:rsidRPr="00A479B8">
              <w:rPr>
                <w:rFonts w:ascii="Arial" w:hAnsi="Arial" w:cs="Arial"/>
                <w:sz w:val="22"/>
                <w:szCs w:val="22"/>
              </w:rPr>
              <w:t>2/11</w:t>
            </w:r>
          </w:p>
        </w:tc>
        <w:tc>
          <w:tcPr>
            <w:tcW w:w="9648" w:type="dxa"/>
          </w:tcPr>
          <w:p w14:paraId="77D6608F" w14:textId="77777777" w:rsidR="002021AC" w:rsidRPr="00163AE1" w:rsidRDefault="002021AC" w:rsidP="002021AC">
            <w:pPr>
              <w:rPr>
                <w:rFonts w:ascii="Arial" w:hAnsi="Arial" w:cs="Arial"/>
                <w:sz w:val="22"/>
                <w:szCs w:val="22"/>
              </w:rPr>
            </w:pPr>
          </w:p>
        </w:tc>
      </w:tr>
      <w:tr w:rsidR="002021AC" w:rsidRPr="00163AE1" w14:paraId="3A8E5B0D" w14:textId="77777777" w:rsidTr="00D417F6">
        <w:trPr>
          <w:trHeight w:val="368"/>
        </w:trPr>
        <w:tc>
          <w:tcPr>
            <w:tcW w:w="11016" w:type="dxa"/>
            <w:gridSpan w:val="2"/>
          </w:tcPr>
          <w:p w14:paraId="5A8EFD0A" w14:textId="01E5D171" w:rsidR="002021AC" w:rsidRPr="00163AE1" w:rsidRDefault="002021AC" w:rsidP="002021AC">
            <w:pPr>
              <w:rPr>
                <w:rFonts w:ascii="Arial" w:hAnsi="Arial" w:cs="Arial"/>
                <w:sz w:val="22"/>
                <w:szCs w:val="22"/>
              </w:rPr>
            </w:pPr>
            <w:r>
              <w:rPr>
                <w:rFonts w:ascii="Arial" w:hAnsi="Arial" w:cs="Arial"/>
                <w:sz w:val="22"/>
                <w:szCs w:val="22"/>
              </w:rPr>
              <w:t>Week 5</w:t>
            </w:r>
          </w:p>
        </w:tc>
      </w:tr>
      <w:tr w:rsidR="002021AC" w:rsidRPr="00163AE1" w14:paraId="39968CA2" w14:textId="77777777" w:rsidTr="002021AC">
        <w:trPr>
          <w:trHeight w:val="368"/>
        </w:trPr>
        <w:tc>
          <w:tcPr>
            <w:tcW w:w="1368" w:type="dxa"/>
          </w:tcPr>
          <w:p w14:paraId="4E64D279" w14:textId="50B23BF8" w:rsidR="002021AC" w:rsidRPr="00163AE1"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2/16</w:t>
            </w:r>
          </w:p>
        </w:tc>
        <w:tc>
          <w:tcPr>
            <w:tcW w:w="9648" w:type="dxa"/>
          </w:tcPr>
          <w:p w14:paraId="0CEB4A85" w14:textId="77777777" w:rsidR="002021AC" w:rsidRPr="00163AE1" w:rsidRDefault="002021AC" w:rsidP="002021AC">
            <w:pPr>
              <w:rPr>
                <w:rFonts w:ascii="Arial" w:hAnsi="Arial" w:cs="Arial"/>
                <w:sz w:val="22"/>
                <w:szCs w:val="22"/>
              </w:rPr>
            </w:pPr>
          </w:p>
        </w:tc>
      </w:tr>
      <w:tr w:rsidR="002021AC" w:rsidRPr="00163AE1" w14:paraId="3499E2E6" w14:textId="77777777" w:rsidTr="002021AC">
        <w:trPr>
          <w:trHeight w:val="368"/>
        </w:trPr>
        <w:tc>
          <w:tcPr>
            <w:tcW w:w="1368" w:type="dxa"/>
          </w:tcPr>
          <w:p w14:paraId="36925E7E" w14:textId="1D8576A7" w:rsidR="002021AC" w:rsidRPr="00163AE1" w:rsidRDefault="002021AC" w:rsidP="002021AC">
            <w:pPr>
              <w:rPr>
                <w:rFonts w:ascii="Arial" w:hAnsi="Arial" w:cs="Arial"/>
                <w:sz w:val="22"/>
                <w:szCs w:val="22"/>
              </w:rPr>
            </w:pPr>
            <w:r w:rsidRPr="00A479B8">
              <w:rPr>
                <w:rFonts w:ascii="Arial" w:hAnsi="Arial" w:cs="Arial"/>
                <w:sz w:val="22"/>
                <w:szCs w:val="22"/>
              </w:rPr>
              <w:t>Thur</w:t>
            </w:r>
            <w:r>
              <w:rPr>
                <w:rFonts w:ascii="Arial" w:hAnsi="Arial" w:cs="Arial"/>
                <w:sz w:val="22"/>
                <w:szCs w:val="22"/>
              </w:rPr>
              <w:t xml:space="preserve"> </w:t>
            </w:r>
            <w:r w:rsidRPr="00A479B8">
              <w:rPr>
                <w:rFonts w:ascii="Arial" w:hAnsi="Arial" w:cs="Arial"/>
                <w:sz w:val="22"/>
                <w:szCs w:val="22"/>
              </w:rPr>
              <w:t>2/18</w:t>
            </w:r>
          </w:p>
        </w:tc>
        <w:tc>
          <w:tcPr>
            <w:tcW w:w="9648" w:type="dxa"/>
          </w:tcPr>
          <w:p w14:paraId="283FD9F9" w14:textId="77777777" w:rsidR="002021AC" w:rsidRPr="00163AE1" w:rsidRDefault="002021AC" w:rsidP="002021AC">
            <w:pPr>
              <w:rPr>
                <w:rFonts w:ascii="Arial" w:hAnsi="Arial" w:cs="Arial"/>
                <w:sz w:val="22"/>
                <w:szCs w:val="22"/>
              </w:rPr>
            </w:pPr>
          </w:p>
        </w:tc>
      </w:tr>
      <w:tr w:rsidR="002021AC" w:rsidRPr="00163AE1" w14:paraId="49AC10D3" w14:textId="77777777" w:rsidTr="00D417F6">
        <w:trPr>
          <w:trHeight w:val="368"/>
        </w:trPr>
        <w:tc>
          <w:tcPr>
            <w:tcW w:w="11016" w:type="dxa"/>
            <w:gridSpan w:val="2"/>
          </w:tcPr>
          <w:p w14:paraId="672676E5" w14:textId="79FC6957" w:rsidR="002021AC" w:rsidRPr="00163AE1" w:rsidRDefault="002021AC" w:rsidP="002021AC">
            <w:pPr>
              <w:rPr>
                <w:rFonts w:ascii="Arial" w:hAnsi="Arial" w:cs="Arial"/>
                <w:sz w:val="22"/>
                <w:szCs w:val="22"/>
              </w:rPr>
            </w:pPr>
            <w:r>
              <w:rPr>
                <w:rFonts w:ascii="Arial" w:hAnsi="Arial" w:cs="Arial"/>
                <w:sz w:val="22"/>
                <w:szCs w:val="22"/>
              </w:rPr>
              <w:t>Week 6</w:t>
            </w:r>
          </w:p>
        </w:tc>
      </w:tr>
      <w:tr w:rsidR="002021AC" w:rsidRPr="00163AE1" w14:paraId="7D3D5FAD" w14:textId="77777777" w:rsidTr="002021AC">
        <w:trPr>
          <w:trHeight w:val="368"/>
        </w:trPr>
        <w:tc>
          <w:tcPr>
            <w:tcW w:w="1368" w:type="dxa"/>
          </w:tcPr>
          <w:p w14:paraId="56303DD8" w14:textId="61286371" w:rsidR="002021AC" w:rsidRPr="00163AE1"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2/23</w:t>
            </w:r>
          </w:p>
        </w:tc>
        <w:tc>
          <w:tcPr>
            <w:tcW w:w="9648" w:type="dxa"/>
          </w:tcPr>
          <w:p w14:paraId="13C1649C" w14:textId="77777777" w:rsidR="002021AC" w:rsidRPr="00163AE1" w:rsidRDefault="002021AC" w:rsidP="002021AC">
            <w:pPr>
              <w:rPr>
                <w:rFonts w:ascii="Arial" w:hAnsi="Arial" w:cs="Arial"/>
                <w:sz w:val="22"/>
                <w:szCs w:val="22"/>
              </w:rPr>
            </w:pPr>
          </w:p>
        </w:tc>
      </w:tr>
      <w:tr w:rsidR="002021AC" w:rsidRPr="00163AE1" w14:paraId="65AE1008" w14:textId="77777777" w:rsidTr="002021AC">
        <w:trPr>
          <w:trHeight w:val="368"/>
        </w:trPr>
        <w:tc>
          <w:tcPr>
            <w:tcW w:w="1368" w:type="dxa"/>
          </w:tcPr>
          <w:p w14:paraId="6C636D4C" w14:textId="59E763B2" w:rsidR="002021AC" w:rsidRPr="00163AE1" w:rsidRDefault="002021AC" w:rsidP="002021AC">
            <w:pPr>
              <w:jc w:val="both"/>
              <w:rPr>
                <w:rFonts w:ascii="Arial" w:hAnsi="Arial" w:cs="Arial"/>
                <w:sz w:val="22"/>
                <w:szCs w:val="22"/>
              </w:rPr>
            </w:pPr>
            <w:r w:rsidRPr="00A479B8">
              <w:rPr>
                <w:rFonts w:ascii="Arial" w:hAnsi="Arial" w:cs="Arial"/>
                <w:sz w:val="22"/>
                <w:szCs w:val="22"/>
              </w:rPr>
              <w:t>Thur</w:t>
            </w:r>
            <w:r>
              <w:rPr>
                <w:rFonts w:ascii="Arial" w:hAnsi="Arial" w:cs="Arial"/>
                <w:sz w:val="22"/>
                <w:szCs w:val="22"/>
              </w:rPr>
              <w:t xml:space="preserve"> </w:t>
            </w:r>
            <w:r w:rsidRPr="00A479B8">
              <w:rPr>
                <w:rFonts w:ascii="Arial" w:hAnsi="Arial" w:cs="Arial"/>
                <w:sz w:val="22"/>
                <w:szCs w:val="22"/>
              </w:rPr>
              <w:t>2/25</w:t>
            </w:r>
          </w:p>
        </w:tc>
        <w:tc>
          <w:tcPr>
            <w:tcW w:w="9648" w:type="dxa"/>
          </w:tcPr>
          <w:p w14:paraId="3D64F8EA" w14:textId="77777777" w:rsidR="002021AC" w:rsidRPr="00163AE1" w:rsidRDefault="002021AC" w:rsidP="002021AC">
            <w:pPr>
              <w:rPr>
                <w:rFonts w:ascii="Arial" w:hAnsi="Arial" w:cs="Arial"/>
                <w:sz w:val="22"/>
                <w:szCs w:val="22"/>
              </w:rPr>
            </w:pPr>
          </w:p>
        </w:tc>
      </w:tr>
    </w:tbl>
    <w:p w14:paraId="4EC248F2" w14:textId="3648C7B8" w:rsidR="00E5626B" w:rsidRPr="00A479B8" w:rsidRDefault="00E5626B" w:rsidP="006949F2">
      <w:pPr>
        <w:jc w:val="both"/>
        <w:rPr>
          <w:rFonts w:ascii="Arial" w:hAnsi="Arial" w:cs="Arial"/>
          <w:sz w:val="22"/>
          <w:szCs w:val="22"/>
        </w:rPr>
      </w:pPr>
    </w:p>
    <w:p w14:paraId="0E753892" w14:textId="63027874" w:rsidR="00E5626B" w:rsidRDefault="00E5626B" w:rsidP="006949F2">
      <w:pPr>
        <w:jc w:val="both"/>
        <w:rPr>
          <w:rFonts w:ascii="Arial" w:hAnsi="Arial" w:cs="Arial"/>
          <w:sz w:val="22"/>
          <w:szCs w:val="22"/>
        </w:rPr>
      </w:pPr>
      <w:r w:rsidRPr="00A479B8">
        <w:rPr>
          <w:rFonts w:ascii="Arial" w:hAnsi="Arial" w:cs="Arial"/>
          <w:sz w:val="22"/>
          <w:szCs w:val="22"/>
        </w:rPr>
        <w:tab/>
      </w:r>
    </w:p>
    <w:p w14:paraId="70D3E86F" w14:textId="0C88D28E" w:rsidR="002021AC" w:rsidRDefault="002021AC" w:rsidP="006949F2">
      <w:pPr>
        <w:jc w:val="both"/>
        <w:rPr>
          <w:rFonts w:ascii="Arial" w:hAnsi="Arial" w:cs="Arial"/>
          <w:sz w:val="22"/>
          <w:szCs w:val="22"/>
        </w:rPr>
      </w:pPr>
    </w:p>
    <w:p w14:paraId="2F90D9DB" w14:textId="4CDDC01D" w:rsidR="002021AC" w:rsidRPr="009037E5" w:rsidRDefault="009037E5" w:rsidP="009037E5">
      <w:pPr>
        <w:jc w:val="center"/>
        <w:rPr>
          <w:rFonts w:ascii="Arial" w:hAnsi="Arial" w:cs="Arial"/>
          <w:b/>
          <w:bCs/>
          <w:sz w:val="22"/>
          <w:szCs w:val="22"/>
        </w:rPr>
      </w:pPr>
      <w:r w:rsidRPr="009037E5">
        <w:rPr>
          <w:rFonts w:ascii="Arial" w:hAnsi="Arial" w:cs="Arial"/>
          <w:b/>
          <w:bCs/>
          <w:sz w:val="22"/>
          <w:szCs w:val="22"/>
        </w:rPr>
        <w:t>Course Schedule Continued</w:t>
      </w:r>
    </w:p>
    <w:tbl>
      <w:tblPr>
        <w:tblStyle w:val="TableGrid"/>
        <w:tblW w:w="0" w:type="auto"/>
        <w:tblLook w:val="04A0" w:firstRow="1" w:lastRow="0" w:firstColumn="1" w:lastColumn="0" w:noHBand="0" w:noVBand="1"/>
      </w:tblPr>
      <w:tblGrid>
        <w:gridCol w:w="1368"/>
        <w:gridCol w:w="9648"/>
      </w:tblGrid>
      <w:tr w:rsidR="002021AC" w:rsidRPr="00163AE1" w14:paraId="7F9DB2E1" w14:textId="77777777" w:rsidTr="00D417F6">
        <w:trPr>
          <w:trHeight w:val="368"/>
        </w:trPr>
        <w:tc>
          <w:tcPr>
            <w:tcW w:w="11016" w:type="dxa"/>
            <w:gridSpan w:val="2"/>
          </w:tcPr>
          <w:p w14:paraId="3E05CD31" w14:textId="37C601A8" w:rsidR="002021AC" w:rsidRPr="00163AE1" w:rsidRDefault="002021AC" w:rsidP="00D417F6">
            <w:pPr>
              <w:jc w:val="both"/>
              <w:rPr>
                <w:rFonts w:ascii="Arial" w:hAnsi="Arial" w:cs="Arial"/>
                <w:sz w:val="22"/>
                <w:szCs w:val="22"/>
              </w:rPr>
            </w:pPr>
            <w:r w:rsidRPr="00A479B8">
              <w:rPr>
                <w:rFonts w:ascii="Arial" w:hAnsi="Arial" w:cs="Arial"/>
                <w:sz w:val="22"/>
                <w:szCs w:val="22"/>
              </w:rPr>
              <w:t xml:space="preserve">Week </w:t>
            </w:r>
            <w:r>
              <w:rPr>
                <w:rFonts w:ascii="Arial" w:hAnsi="Arial" w:cs="Arial"/>
                <w:sz w:val="22"/>
                <w:szCs w:val="22"/>
              </w:rPr>
              <w:t>7</w:t>
            </w:r>
            <w:r w:rsidRPr="00A479B8">
              <w:rPr>
                <w:rFonts w:ascii="Arial" w:hAnsi="Arial" w:cs="Arial"/>
                <w:sz w:val="22"/>
                <w:szCs w:val="22"/>
              </w:rPr>
              <w:t xml:space="preserve">: </w:t>
            </w:r>
            <w:r w:rsidRPr="00A479B8">
              <w:rPr>
                <w:rFonts w:ascii="Arial" w:hAnsi="Arial" w:cs="Arial"/>
                <w:sz w:val="22"/>
                <w:szCs w:val="22"/>
              </w:rPr>
              <w:tab/>
            </w:r>
          </w:p>
        </w:tc>
      </w:tr>
      <w:tr w:rsidR="002021AC" w:rsidRPr="00163AE1" w14:paraId="4188271C" w14:textId="77777777" w:rsidTr="00D417F6">
        <w:trPr>
          <w:trHeight w:val="368"/>
        </w:trPr>
        <w:tc>
          <w:tcPr>
            <w:tcW w:w="1368" w:type="dxa"/>
          </w:tcPr>
          <w:p w14:paraId="5FE45906" w14:textId="23F52DA5" w:rsidR="002021AC" w:rsidRPr="00163AE1"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3/2</w:t>
            </w:r>
          </w:p>
        </w:tc>
        <w:tc>
          <w:tcPr>
            <w:tcW w:w="9648" w:type="dxa"/>
          </w:tcPr>
          <w:p w14:paraId="56381B9D" w14:textId="77777777" w:rsidR="002021AC" w:rsidRPr="00163AE1" w:rsidRDefault="002021AC" w:rsidP="00D417F6">
            <w:pPr>
              <w:rPr>
                <w:rFonts w:ascii="Arial" w:hAnsi="Arial" w:cs="Arial"/>
                <w:sz w:val="22"/>
                <w:szCs w:val="22"/>
              </w:rPr>
            </w:pPr>
          </w:p>
        </w:tc>
      </w:tr>
      <w:tr w:rsidR="002021AC" w:rsidRPr="00163AE1" w14:paraId="76FC8340" w14:textId="77777777" w:rsidTr="00D417F6">
        <w:trPr>
          <w:trHeight w:val="368"/>
        </w:trPr>
        <w:tc>
          <w:tcPr>
            <w:tcW w:w="1368" w:type="dxa"/>
          </w:tcPr>
          <w:p w14:paraId="1F51252E" w14:textId="52401904" w:rsidR="002021AC" w:rsidRPr="00163AE1" w:rsidRDefault="002021AC" w:rsidP="00D417F6">
            <w:pPr>
              <w:jc w:val="both"/>
              <w:rPr>
                <w:rFonts w:ascii="Arial" w:hAnsi="Arial" w:cs="Arial"/>
                <w:sz w:val="22"/>
                <w:szCs w:val="22"/>
              </w:rPr>
            </w:pPr>
            <w:r w:rsidRPr="00A479B8">
              <w:rPr>
                <w:rFonts w:ascii="Arial" w:hAnsi="Arial" w:cs="Arial"/>
                <w:sz w:val="22"/>
                <w:szCs w:val="22"/>
              </w:rPr>
              <w:t>Thur</w:t>
            </w:r>
            <w:r>
              <w:rPr>
                <w:rFonts w:ascii="Arial" w:hAnsi="Arial" w:cs="Arial"/>
                <w:sz w:val="22"/>
                <w:szCs w:val="22"/>
              </w:rPr>
              <w:t xml:space="preserve"> </w:t>
            </w:r>
            <w:r w:rsidRPr="00A479B8">
              <w:rPr>
                <w:rFonts w:ascii="Arial" w:hAnsi="Arial" w:cs="Arial"/>
                <w:sz w:val="22"/>
                <w:szCs w:val="22"/>
              </w:rPr>
              <w:t>3/4</w:t>
            </w:r>
          </w:p>
        </w:tc>
        <w:tc>
          <w:tcPr>
            <w:tcW w:w="9648" w:type="dxa"/>
          </w:tcPr>
          <w:p w14:paraId="070C1E8C" w14:textId="77777777" w:rsidR="002021AC" w:rsidRPr="00163AE1" w:rsidRDefault="002021AC" w:rsidP="00D417F6">
            <w:pPr>
              <w:rPr>
                <w:rFonts w:ascii="Arial" w:hAnsi="Arial" w:cs="Arial"/>
                <w:sz w:val="22"/>
                <w:szCs w:val="22"/>
              </w:rPr>
            </w:pPr>
          </w:p>
        </w:tc>
      </w:tr>
      <w:tr w:rsidR="002021AC" w:rsidRPr="00163AE1" w14:paraId="57EFA2CA" w14:textId="77777777" w:rsidTr="00D417F6">
        <w:trPr>
          <w:trHeight w:val="368"/>
        </w:trPr>
        <w:tc>
          <w:tcPr>
            <w:tcW w:w="11016" w:type="dxa"/>
            <w:gridSpan w:val="2"/>
          </w:tcPr>
          <w:p w14:paraId="5F1C3379" w14:textId="3ADB82BC" w:rsidR="002021AC" w:rsidRPr="00163AE1" w:rsidRDefault="002021AC" w:rsidP="00D417F6">
            <w:pPr>
              <w:jc w:val="both"/>
              <w:rPr>
                <w:rFonts w:ascii="Arial" w:hAnsi="Arial" w:cs="Arial"/>
                <w:sz w:val="22"/>
                <w:szCs w:val="22"/>
              </w:rPr>
            </w:pPr>
            <w:r w:rsidRPr="00A479B8">
              <w:rPr>
                <w:rFonts w:ascii="Arial" w:hAnsi="Arial" w:cs="Arial"/>
                <w:sz w:val="22"/>
                <w:szCs w:val="22"/>
              </w:rPr>
              <w:t xml:space="preserve">Week </w:t>
            </w:r>
            <w:r>
              <w:rPr>
                <w:rFonts w:ascii="Arial" w:hAnsi="Arial" w:cs="Arial"/>
                <w:sz w:val="22"/>
                <w:szCs w:val="22"/>
              </w:rPr>
              <w:t>8</w:t>
            </w:r>
            <w:r w:rsidRPr="00A479B8">
              <w:rPr>
                <w:rFonts w:ascii="Arial" w:hAnsi="Arial" w:cs="Arial"/>
                <w:sz w:val="22"/>
                <w:szCs w:val="22"/>
              </w:rPr>
              <w:t>:</w:t>
            </w:r>
            <w:r>
              <w:rPr>
                <w:rFonts w:ascii="Arial" w:hAnsi="Arial" w:cs="Arial"/>
                <w:sz w:val="22"/>
                <w:szCs w:val="22"/>
              </w:rPr>
              <w:t xml:space="preserve"> </w:t>
            </w:r>
            <w:r w:rsidRPr="00A479B8">
              <w:rPr>
                <w:rFonts w:ascii="Arial" w:hAnsi="Arial" w:cs="Arial"/>
                <w:sz w:val="22"/>
                <w:szCs w:val="22"/>
              </w:rPr>
              <w:t>3/8 – 3/ 12 Peak Week</w:t>
            </w:r>
          </w:p>
        </w:tc>
      </w:tr>
      <w:tr w:rsidR="002021AC" w:rsidRPr="00163AE1" w14:paraId="21E77265" w14:textId="77777777" w:rsidTr="00D417F6">
        <w:trPr>
          <w:trHeight w:val="368"/>
        </w:trPr>
        <w:tc>
          <w:tcPr>
            <w:tcW w:w="11016" w:type="dxa"/>
            <w:gridSpan w:val="2"/>
          </w:tcPr>
          <w:p w14:paraId="3F184A4E" w14:textId="4364BFFD" w:rsidR="002021AC" w:rsidRPr="00163AE1" w:rsidRDefault="002021AC" w:rsidP="00D417F6">
            <w:pPr>
              <w:rPr>
                <w:rFonts w:ascii="Arial" w:hAnsi="Arial" w:cs="Arial"/>
                <w:sz w:val="22"/>
                <w:szCs w:val="22"/>
              </w:rPr>
            </w:pPr>
            <w:r>
              <w:rPr>
                <w:rFonts w:ascii="Arial" w:hAnsi="Arial" w:cs="Arial"/>
                <w:sz w:val="22"/>
                <w:szCs w:val="22"/>
              </w:rPr>
              <w:t xml:space="preserve">Week 9: </w:t>
            </w:r>
            <w:r w:rsidRPr="00A479B8">
              <w:rPr>
                <w:rFonts w:ascii="Arial" w:hAnsi="Arial" w:cs="Arial"/>
                <w:sz w:val="22"/>
                <w:szCs w:val="22"/>
              </w:rPr>
              <w:t>3/15 – 3/19 Spring Break</w:t>
            </w:r>
          </w:p>
        </w:tc>
      </w:tr>
      <w:tr w:rsidR="002021AC" w:rsidRPr="00163AE1" w14:paraId="789F4604" w14:textId="77777777" w:rsidTr="00F54D08">
        <w:trPr>
          <w:trHeight w:val="242"/>
        </w:trPr>
        <w:tc>
          <w:tcPr>
            <w:tcW w:w="11016" w:type="dxa"/>
            <w:gridSpan w:val="2"/>
          </w:tcPr>
          <w:p w14:paraId="2DE300B7" w14:textId="0A42D481" w:rsidR="002021AC" w:rsidRPr="00163AE1" w:rsidRDefault="002021AC" w:rsidP="00D417F6">
            <w:pPr>
              <w:rPr>
                <w:rFonts w:ascii="Arial" w:hAnsi="Arial" w:cs="Arial"/>
                <w:sz w:val="22"/>
                <w:szCs w:val="22"/>
              </w:rPr>
            </w:pPr>
            <w:r>
              <w:rPr>
                <w:rFonts w:ascii="Arial" w:hAnsi="Arial" w:cs="Arial"/>
                <w:sz w:val="22"/>
                <w:szCs w:val="22"/>
              </w:rPr>
              <w:t>Week 10:</w:t>
            </w:r>
          </w:p>
        </w:tc>
      </w:tr>
      <w:tr w:rsidR="002021AC" w:rsidRPr="00163AE1" w14:paraId="60A42A21" w14:textId="77777777" w:rsidTr="00D417F6">
        <w:trPr>
          <w:trHeight w:val="368"/>
        </w:trPr>
        <w:tc>
          <w:tcPr>
            <w:tcW w:w="1368" w:type="dxa"/>
          </w:tcPr>
          <w:p w14:paraId="114E09FB" w14:textId="368A2DBF" w:rsidR="002021AC" w:rsidRPr="00163AE1" w:rsidRDefault="002021AC" w:rsidP="00D417F6">
            <w:pPr>
              <w:jc w:val="both"/>
              <w:rPr>
                <w:rFonts w:ascii="Arial" w:hAnsi="Arial" w:cs="Arial"/>
                <w:sz w:val="22"/>
                <w:szCs w:val="22"/>
              </w:rPr>
            </w:pPr>
            <w:r w:rsidRPr="00A479B8">
              <w:rPr>
                <w:rFonts w:ascii="Arial" w:hAnsi="Arial" w:cs="Arial"/>
                <w:sz w:val="22"/>
                <w:szCs w:val="22"/>
              </w:rPr>
              <w:t>Tue</w:t>
            </w:r>
            <w:r>
              <w:rPr>
                <w:rFonts w:ascii="Arial" w:hAnsi="Arial" w:cs="Arial"/>
                <w:sz w:val="22"/>
                <w:szCs w:val="22"/>
              </w:rPr>
              <w:t xml:space="preserve">s </w:t>
            </w:r>
            <w:r w:rsidRPr="00A479B8">
              <w:rPr>
                <w:rFonts w:ascii="Arial" w:hAnsi="Arial" w:cs="Arial"/>
                <w:sz w:val="22"/>
                <w:szCs w:val="22"/>
              </w:rPr>
              <w:t>3/23</w:t>
            </w:r>
          </w:p>
        </w:tc>
        <w:tc>
          <w:tcPr>
            <w:tcW w:w="9648" w:type="dxa"/>
          </w:tcPr>
          <w:p w14:paraId="79E1A5D7" w14:textId="77777777" w:rsidR="002021AC" w:rsidRPr="00163AE1" w:rsidRDefault="002021AC" w:rsidP="00D417F6">
            <w:pPr>
              <w:rPr>
                <w:rFonts w:ascii="Arial" w:hAnsi="Arial" w:cs="Arial"/>
                <w:sz w:val="22"/>
                <w:szCs w:val="22"/>
              </w:rPr>
            </w:pPr>
          </w:p>
        </w:tc>
      </w:tr>
      <w:tr w:rsidR="002021AC" w:rsidRPr="00163AE1" w14:paraId="3A990828" w14:textId="77777777" w:rsidTr="00D417F6">
        <w:trPr>
          <w:trHeight w:val="368"/>
        </w:trPr>
        <w:tc>
          <w:tcPr>
            <w:tcW w:w="1368" w:type="dxa"/>
          </w:tcPr>
          <w:p w14:paraId="14F12C1A" w14:textId="0E5A5140" w:rsidR="002021AC" w:rsidRPr="00163AE1" w:rsidRDefault="002021AC" w:rsidP="00D417F6">
            <w:pPr>
              <w:jc w:val="both"/>
              <w:rPr>
                <w:rFonts w:ascii="Arial" w:hAnsi="Arial" w:cs="Arial"/>
                <w:sz w:val="22"/>
                <w:szCs w:val="22"/>
              </w:rPr>
            </w:pPr>
            <w:r w:rsidRPr="00A479B8">
              <w:rPr>
                <w:rFonts w:ascii="Arial" w:hAnsi="Arial" w:cs="Arial"/>
                <w:sz w:val="22"/>
                <w:szCs w:val="22"/>
              </w:rPr>
              <w:t>Thu</w:t>
            </w:r>
            <w:r>
              <w:rPr>
                <w:rFonts w:ascii="Arial" w:hAnsi="Arial" w:cs="Arial"/>
                <w:sz w:val="22"/>
                <w:szCs w:val="22"/>
              </w:rPr>
              <w:t xml:space="preserve">r </w:t>
            </w:r>
            <w:r w:rsidRPr="00A479B8">
              <w:rPr>
                <w:rFonts w:ascii="Arial" w:hAnsi="Arial" w:cs="Arial"/>
                <w:sz w:val="22"/>
                <w:szCs w:val="22"/>
              </w:rPr>
              <w:t>3/25</w:t>
            </w:r>
          </w:p>
        </w:tc>
        <w:tc>
          <w:tcPr>
            <w:tcW w:w="9648" w:type="dxa"/>
          </w:tcPr>
          <w:p w14:paraId="03359B72" w14:textId="77777777" w:rsidR="002021AC" w:rsidRPr="00163AE1" w:rsidRDefault="002021AC" w:rsidP="00D417F6">
            <w:pPr>
              <w:rPr>
                <w:rFonts w:ascii="Arial" w:hAnsi="Arial" w:cs="Arial"/>
                <w:sz w:val="22"/>
                <w:szCs w:val="22"/>
              </w:rPr>
            </w:pPr>
          </w:p>
        </w:tc>
      </w:tr>
      <w:tr w:rsidR="002021AC" w:rsidRPr="00163AE1" w14:paraId="433657C4" w14:textId="77777777" w:rsidTr="00D417F6">
        <w:trPr>
          <w:trHeight w:val="368"/>
        </w:trPr>
        <w:tc>
          <w:tcPr>
            <w:tcW w:w="11016" w:type="dxa"/>
            <w:gridSpan w:val="2"/>
          </w:tcPr>
          <w:p w14:paraId="52773B9A" w14:textId="364C187E" w:rsidR="002021AC" w:rsidRPr="00163AE1" w:rsidRDefault="002021AC" w:rsidP="00D417F6">
            <w:pPr>
              <w:rPr>
                <w:rFonts w:ascii="Arial" w:hAnsi="Arial" w:cs="Arial"/>
                <w:sz w:val="22"/>
                <w:szCs w:val="22"/>
              </w:rPr>
            </w:pPr>
            <w:r>
              <w:rPr>
                <w:rFonts w:ascii="Arial" w:hAnsi="Arial" w:cs="Arial"/>
                <w:sz w:val="22"/>
                <w:szCs w:val="22"/>
              </w:rPr>
              <w:t>Week 11:</w:t>
            </w:r>
          </w:p>
        </w:tc>
      </w:tr>
      <w:tr w:rsidR="002021AC" w:rsidRPr="00163AE1" w14:paraId="29ADF45B" w14:textId="77777777" w:rsidTr="00D417F6">
        <w:trPr>
          <w:trHeight w:val="368"/>
        </w:trPr>
        <w:tc>
          <w:tcPr>
            <w:tcW w:w="1368" w:type="dxa"/>
          </w:tcPr>
          <w:p w14:paraId="276C15F1" w14:textId="21CCAF40" w:rsidR="002021AC" w:rsidRPr="00A479B8" w:rsidRDefault="002021AC" w:rsidP="002021AC">
            <w:pPr>
              <w:jc w:val="both"/>
              <w:rPr>
                <w:rFonts w:ascii="Arial" w:hAnsi="Arial" w:cs="Arial"/>
                <w:sz w:val="22"/>
                <w:szCs w:val="22"/>
              </w:rPr>
            </w:pPr>
            <w:r w:rsidRPr="00A479B8">
              <w:rPr>
                <w:rFonts w:ascii="Arial" w:hAnsi="Arial" w:cs="Arial"/>
                <w:sz w:val="22"/>
                <w:szCs w:val="22"/>
              </w:rPr>
              <w:t>Tue</w:t>
            </w:r>
            <w:r>
              <w:rPr>
                <w:rFonts w:ascii="Arial" w:hAnsi="Arial" w:cs="Arial"/>
                <w:sz w:val="22"/>
                <w:szCs w:val="22"/>
              </w:rPr>
              <w:t xml:space="preserve">s </w:t>
            </w:r>
            <w:r w:rsidRPr="00A479B8">
              <w:rPr>
                <w:rFonts w:ascii="Arial" w:hAnsi="Arial" w:cs="Arial"/>
                <w:sz w:val="22"/>
                <w:szCs w:val="22"/>
              </w:rPr>
              <w:t>3/30</w:t>
            </w:r>
          </w:p>
        </w:tc>
        <w:tc>
          <w:tcPr>
            <w:tcW w:w="9648" w:type="dxa"/>
          </w:tcPr>
          <w:p w14:paraId="78929012" w14:textId="77777777" w:rsidR="002021AC" w:rsidRPr="00163AE1" w:rsidRDefault="002021AC" w:rsidP="00D417F6">
            <w:pPr>
              <w:rPr>
                <w:rFonts w:ascii="Arial" w:hAnsi="Arial" w:cs="Arial"/>
                <w:sz w:val="22"/>
                <w:szCs w:val="22"/>
              </w:rPr>
            </w:pPr>
          </w:p>
        </w:tc>
      </w:tr>
      <w:tr w:rsidR="002021AC" w:rsidRPr="00163AE1" w14:paraId="128AB03D" w14:textId="77777777" w:rsidTr="00D417F6">
        <w:trPr>
          <w:trHeight w:val="368"/>
        </w:trPr>
        <w:tc>
          <w:tcPr>
            <w:tcW w:w="1368" w:type="dxa"/>
          </w:tcPr>
          <w:p w14:paraId="385BFC45" w14:textId="0CAD35EE" w:rsidR="002021AC" w:rsidRPr="00A479B8" w:rsidRDefault="002021AC" w:rsidP="00D417F6">
            <w:pPr>
              <w:jc w:val="both"/>
              <w:rPr>
                <w:rFonts w:ascii="Arial" w:hAnsi="Arial" w:cs="Arial"/>
                <w:sz w:val="22"/>
                <w:szCs w:val="22"/>
              </w:rPr>
            </w:pPr>
            <w:r w:rsidRPr="00A479B8">
              <w:rPr>
                <w:rFonts w:ascii="Arial" w:hAnsi="Arial" w:cs="Arial"/>
                <w:sz w:val="22"/>
                <w:szCs w:val="22"/>
              </w:rPr>
              <w:t>Thu</w:t>
            </w:r>
            <w:r>
              <w:rPr>
                <w:rFonts w:ascii="Arial" w:hAnsi="Arial" w:cs="Arial"/>
                <w:sz w:val="22"/>
                <w:szCs w:val="22"/>
              </w:rPr>
              <w:t xml:space="preserve">r </w:t>
            </w:r>
            <w:r w:rsidRPr="00A479B8">
              <w:rPr>
                <w:rFonts w:ascii="Arial" w:hAnsi="Arial" w:cs="Arial"/>
                <w:sz w:val="22"/>
                <w:szCs w:val="22"/>
              </w:rPr>
              <w:t>4/1</w:t>
            </w:r>
          </w:p>
        </w:tc>
        <w:tc>
          <w:tcPr>
            <w:tcW w:w="9648" w:type="dxa"/>
          </w:tcPr>
          <w:p w14:paraId="3BE9C72C" w14:textId="77777777" w:rsidR="002021AC" w:rsidRPr="00163AE1" w:rsidRDefault="002021AC" w:rsidP="00D417F6">
            <w:pPr>
              <w:rPr>
                <w:rFonts w:ascii="Arial" w:hAnsi="Arial" w:cs="Arial"/>
                <w:sz w:val="22"/>
                <w:szCs w:val="22"/>
              </w:rPr>
            </w:pPr>
          </w:p>
        </w:tc>
      </w:tr>
      <w:tr w:rsidR="002021AC" w:rsidRPr="00163AE1" w14:paraId="400F19E6" w14:textId="77777777" w:rsidTr="00D417F6">
        <w:trPr>
          <w:trHeight w:val="368"/>
        </w:trPr>
        <w:tc>
          <w:tcPr>
            <w:tcW w:w="11016" w:type="dxa"/>
            <w:gridSpan w:val="2"/>
          </w:tcPr>
          <w:p w14:paraId="07E6E5EB" w14:textId="3933243A" w:rsidR="002021AC" w:rsidRPr="00163AE1" w:rsidRDefault="002021AC" w:rsidP="00D417F6">
            <w:pPr>
              <w:rPr>
                <w:rFonts w:ascii="Arial" w:hAnsi="Arial" w:cs="Arial"/>
                <w:sz w:val="22"/>
                <w:szCs w:val="22"/>
              </w:rPr>
            </w:pPr>
            <w:r>
              <w:rPr>
                <w:rFonts w:ascii="Arial" w:hAnsi="Arial" w:cs="Arial"/>
                <w:sz w:val="22"/>
                <w:szCs w:val="22"/>
              </w:rPr>
              <w:t>Week 12:</w:t>
            </w:r>
          </w:p>
        </w:tc>
      </w:tr>
      <w:tr w:rsidR="002021AC" w:rsidRPr="00163AE1" w14:paraId="6FE74D54" w14:textId="77777777" w:rsidTr="00D417F6">
        <w:trPr>
          <w:trHeight w:val="368"/>
        </w:trPr>
        <w:tc>
          <w:tcPr>
            <w:tcW w:w="1368" w:type="dxa"/>
          </w:tcPr>
          <w:p w14:paraId="2E552991" w14:textId="0FA37E54" w:rsidR="002021AC" w:rsidRPr="00A479B8" w:rsidRDefault="002021AC" w:rsidP="002021AC">
            <w:pPr>
              <w:jc w:val="both"/>
              <w:rPr>
                <w:rFonts w:ascii="Arial" w:hAnsi="Arial" w:cs="Arial"/>
                <w:sz w:val="22"/>
                <w:szCs w:val="22"/>
              </w:rPr>
            </w:pPr>
            <w:r w:rsidRPr="00A479B8">
              <w:rPr>
                <w:rFonts w:ascii="Arial" w:hAnsi="Arial" w:cs="Arial"/>
                <w:sz w:val="22"/>
                <w:szCs w:val="22"/>
              </w:rPr>
              <w:t>Tue</w:t>
            </w:r>
            <w:r>
              <w:rPr>
                <w:rFonts w:ascii="Arial" w:hAnsi="Arial" w:cs="Arial"/>
                <w:sz w:val="22"/>
                <w:szCs w:val="22"/>
              </w:rPr>
              <w:t xml:space="preserve">s </w:t>
            </w:r>
            <w:r w:rsidRPr="00A479B8">
              <w:rPr>
                <w:rFonts w:ascii="Arial" w:hAnsi="Arial" w:cs="Arial"/>
                <w:sz w:val="22"/>
                <w:szCs w:val="22"/>
              </w:rPr>
              <w:t>4/6</w:t>
            </w:r>
          </w:p>
        </w:tc>
        <w:tc>
          <w:tcPr>
            <w:tcW w:w="9648" w:type="dxa"/>
          </w:tcPr>
          <w:p w14:paraId="14287A44" w14:textId="77777777" w:rsidR="002021AC" w:rsidRPr="00163AE1" w:rsidRDefault="002021AC" w:rsidP="00D417F6">
            <w:pPr>
              <w:rPr>
                <w:rFonts w:ascii="Arial" w:hAnsi="Arial" w:cs="Arial"/>
                <w:sz w:val="22"/>
                <w:szCs w:val="22"/>
              </w:rPr>
            </w:pPr>
          </w:p>
        </w:tc>
      </w:tr>
      <w:tr w:rsidR="002021AC" w:rsidRPr="00163AE1" w14:paraId="2A31F7F6" w14:textId="77777777" w:rsidTr="00D417F6">
        <w:trPr>
          <w:trHeight w:val="368"/>
        </w:trPr>
        <w:tc>
          <w:tcPr>
            <w:tcW w:w="1368" w:type="dxa"/>
          </w:tcPr>
          <w:p w14:paraId="730EE905" w14:textId="74E7A5B2" w:rsidR="002021AC" w:rsidRPr="00A479B8" w:rsidRDefault="002021AC" w:rsidP="00D417F6">
            <w:pPr>
              <w:jc w:val="both"/>
              <w:rPr>
                <w:rFonts w:ascii="Arial" w:hAnsi="Arial" w:cs="Arial"/>
                <w:sz w:val="22"/>
                <w:szCs w:val="22"/>
              </w:rPr>
            </w:pPr>
            <w:r w:rsidRPr="00A479B8">
              <w:rPr>
                <w:rFonts w:ascii="Arial" w:hAnsi="Arial" w:cs="Arial"/>
                <w:sz w:val="22"/>
                <w:szCs w:val="22"/>
              </w:rPr>
              <w:t>Thu</w:t>
            </w:r>
            <w:r>
              <w:rPr>
                <w:rFonts w:ascii="Arial" w:hAnsi="Arial" w:cs="Arial"/>
                <w:sz w:val="22"/>
                <w:szCs w:val="22"/>
              </w:rPr>
              <w:t xml:space="preserve">r </w:t>
            </w:r>
            <w:r w:rsidRPr="00A479B8">
              <w:rPr>
                <w:rFonts w:ascii="Arial" w:hAnsi="Arial" w:cs="Arial"/>
                <w:sz w:val="22"/>
                <w:szCs w:val="22"/>
              </w:rPr>
              <w:t>4/8</w:t>
            </w:r>
          </w:p>
        </w:tc>
        <w:tc>
          <w:tcPr>
            <w:tcW w:w="9648" w:type="dxa"/>
          </w:tcPr>
          <w:p w14:paraId="1E0E6B2A" w14:textId="77777777" w:rsidR="002021AC" w:rsidRPr="00163AE1" w:rsidRDefault="002021AC" w:rsidP="00D417F6">
            <w:pPr>
              <w:rPr>
                <w:rFonts w:ascii="Arial" w:hAnsi="Arial" w:cs="Arial"/>
                <w:sz w:val="22"/>
                <w:szCs w:val="22"/>
              </w:rPr>
            </w:pPr>
          </w:p>
        </w:tc>
      </w:tr>
      <w:tr w:rsidR="002021AC" w:rsidRPr="00163AE1" w14:paraId="79F3C54D" w14:textId="77777777" w:rsidTr="00D417F6">
        <w:trPr>
          <w:trHeight w:val="368"/>
        </w:trPr>
        <w:tc>
          <w:tcPr>
            <w:tcW w:w="11016" w:type="dxa"/>
            <w:gridSpan w:val="2"/>
          </w:tcPr>
          <w:p w14:paraId="68A76C54" w14:textId="0D1E83AC" w:rsidR="002021AC" w:rsidRPr="00163AE1" w:rsidRDefault="002021AC" w:rsidP="00D417F6">
            <w:pPr>
              <w:rPr>
                <w:rFonts w:ascii="Arial" w:hAnsi="Arial" w:cs="Arial"/>
                <w:sz w:val="22"/>
                <w:szCs w:val="22"/>
              </w:rPr>
            </w:pPr>
            <w:r>
              <w:rPr>
                <w:rFonts w:ascii="Arial" w:hAnsi="Arial" w:cs="Arial"/>
                <w:sz w:val="22"/>
                <w:szCs w:val="22"/>
              </w:rPr>
              <w:t>Week 13:</w:t>
            </w:r>
          </w:p>
        </w:tc>
      </w:tr>
      <w:tr w:rsidR="002021AC" w:rsidRPr="00163AE1" w14:paraId="27B0B14D" w14:textId="77777777" w:rsidTr="00D417F6">
        <w:trPr>
          <w:trHeight w:val="368"/>
        </w:trPr>
        <w:tc>
          <w:tcPr>
            <w:tcW w:w="1368" w:type="dxa"/>
          </w:tcPr>
          <w:p w14:paraId="33DEE4C5" w14:textId="7CBB5FB7" w:rsidR="002021AC" w:rsidRPr="00A479B8"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4/13</w:t>
            </w:r>
          </w:p>
        </w:tc>
        <w:tc>
          <w:tcPr>
            <w:tcW w:w="9648" w:type="dxa"/>
          </w:tcPr>
          <w:p w14:paraId="08FB31C3" w14:textId="77777777" w:rsidR="002021AC" w:rsidRPr="00163AE1" w:rsidRDefault="002021AC" w:rsidP="00D417F6">
            <w:pPr>
              <w:rPr>
                <w:rFonts w:ascii="Arial" w:hAnsi="Arial" w:cs="Arial"/>
                <w:sz w:val="22"/>
                <w:szCs w:val="22"/>
              </w:rPr>
            </w:pPr>
          </w:p>
        </w:tc>
      </w:tr>
      <w:tr w:rsidR="002021AC" w:rsidRPr="00163AE1" w14:paraId="275F0A01" w14:textId="77777777" w:rsidTr="00D417F6">
        <w:trPr>
          <w:trHeight w:val="368"/>
        </w:trPr>
        <w:tc>
          <w:tcPr>
            <w:tcW w:w="1368" w:type="dxa"/>
          </w:tcPr>
          <w:p w14:paraId="56459C7C" w14:textId="1E0ABF27" w:rsidR="002021AC" w:rsidRPr="00A479B8" w:rsidRDefault="002021AC" w:rsidP="00D417F6">
            <w:pPr>
              <w:jc w:val="both"/>
              <w:rPr>
                <w:rFonts w:ascii="Arial" w:hAnsi="Arial" w:cs="Arial"/>
                <w:sz w:val="22"/>
                <w:szCs w:val="22"/>
              </w:rPr>
            </w:pPr>
            <w:r w:rsidRPr="00A479B8">
              <w:rPr>
                <w:rFonts w:ascii="Arial" w:hAnsi="Arial" w:cs="Arial"/>
                <w:sz w:val="22"/>
                <w:szCs w:val="22"/>
              </w:rPr>
              <w:t>Thur</w:t>
            </w:r>
            <w:r>
              <w:rPr>
                <w:rFonts w:ascii="Arial" w:hAnsi="Arial" w:cs="Arial"/>
                <w:sz w:val="22"/>
                <w:szCs w:val="22"/>
              </w:rPr>
              <w:t xml:space="preserve"> </w:t>
            </w:r>
            <w:r w:rsidRPr="00A479B8">
              <w:rPr>
                <w:rFonts w:ascii="Arial" w:hAnsi="Arial" w:cs="Arial"/>
                <w:sz w:val="22"/>
                <w:szCs w:val="22"/>
              </w:rPr>
              <w:t>4/15</w:t>
            </w:r>
          </w:p>
        </w:tc>
        <w:tc>
          <w:tcPr>
            <w:tcW w:w="9648" w:type="dxa"/>
          </w:tcPr>
          <w:p w14:paraId="47912C58" w14:textId="77777777" w:rsidR="002021AC" w:rsidRPr="00163AE1" w:rsidRDefault="002021AC" w:rsidP="00D417F6">
            <w:pPr>
              <w:rPr>
                <w:rFonts w:ascii="Arial" w:hAnsi="Arial" w:cs="Arial"/>
                <w:sz w:val="22"/>
                <w:szCs w:val="22"/>
              </w:rPr>
            </w:pPr>
          </w:p>
        </w:tc>
      </w:tr>
      <w:tr w:rsidR="002021AC" w:rsidRPr="00163AE1" w14:paraId="70A8FC66" w14:textId="77777777" w:rsidTr="00D417F6">
        <w:trPr>
          <w:trHeight w:val="368"/>
        </w:trPr>
        <w:tc>
          <w:tcPr>
            <w:tcW w:w="11016" w:type="dxa"/>
            <w:gridSpan w:val="2"/>
          </w:tcPr>
          <w:p w14:paraId="7CCD725B" w14:textId="1B4FE083" w:rsidR="002021AC" w:rsidRPr="00163AE1" w:rsidRDefault="002021AC" w:rsidP="00D417F6">
            <w:pPr>
              <w:rPr>
                <w:rFonts w:ascii="Arial" w:hAnsi="Arial" w:cs="Arial"/>
                <w:sz w:val="22"/>
                <w:szCs w:val="22"/>
              </w:rPr>
            </w:pPr>
            <w:r>
              <w:rPr>
                <w:rFonts w:ascii="Arial" w:hAnsi="Arial" w:cs="Arial"/>
                <w:sz w:val="22"/>
                <w:szCs w:val="22"/>
              </w:rPr>
              <w:t>Week 14:</w:t>
            </w:r>
          </w:p>
        </w:tc>
      </w:tr>
      <w:tr w:rsidR="002021AC" w:rsidRPr="00163AE1" w14:paraId="0EB3BD12" w14:textId="77777777" w:rsidTr="00D417F6">
        <w:trPr>
          <w:trHeight w:val="368"/>
        </w:trPr>
        <w:tc>
          <w:tcPr>
            <w:tcW w:w="1368" w:type="dxa"/>
          </w:tcPr>
          <w:p w14:paraId="1F39C8C1" w14:textId="3C387099" w:rsidR="002021AC" w:rsidRPr="00A479B8"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4/20</w:t>
            </w:r>
          </w:p>
        </w:tc>
        <w:tc>
          <w:tcPr>
            <w:tcW w:w="9648" w:type="dxa"/>
          </w:tcPr>
          <w:p w14:paraId="06D75A66" w14:textId="77777777" w:rsidR="002021AC" w:rsidRPr="00163AE1" w:rsidRDefault="002021AC" w:rsidP="00D417F6">
            <w:pPr>
              <w:rPr>
                <w:rFonts w:ascii="Arial" w:hAnsi="Arial" w:cs="Arial"/>
                <w:sz w:val="22"/>
                <w:szCs w:val="22"/>
              </w:rPr>
            </w:pPr>
          </w:p>
        </w:tc>
      </w:tr>
      <w:tr w:rsidR="002021AC" w:rsidRPr="00163AE1" w14:paraId="73D4DC80" w14:textId="77777777" w:rsidTr="00D417F6">
        <w:trPr>
          <w:trHeight w:val="368"/>
        </w:trPr>
        <w:tc>
          <w:tcPr>
            <w:tcW w:w="1368" w:type="dxa"/>
          </w:tcPr>
          <w:p w14:paraId="39F6AB98" w14:textId="4B3B89AC" w:rsidR="002021AC" w:rsidRPr="00A479B8" w:rsidRDefault="002021AC" w:rsidP="00D417F6">
            <w:pPr>
              <w:jc w:val="both"/>
              <w:rPr>
                <w:rFonts w:ascii="Arial" w:hAnsi="Arial" w:cs="Arial"/>
                <w:sz w:val="22"/>
                <w:szCs w:val="22"/>
              </w:rPr>
            </w:pPr>
            <w:r w:rsidRPr="00A479B8">
              <w:rPr>
                <w:rFonts w:ascii="Arial" w:hAnsi="Arial" w:cs="Arial"/>
                <w:sz w:val="22"/>
                <w:szCs w:val="22"/>
              </w:rPr>
              <w:t>Thur</w:t>
            </w:r>
            <w:r>
              <w:rPr>
                <w:rFonts w:ascii="Arial" w:hAnsi="Arial" w:cs="Arial"/>
                <w:sz w:val="22"/>
                <w:szCs w:val="22"/>
              </w:rPr>
              <w:t xml:space="preserve"> </w:t>
            </w:r>
            <w:r w:rsidRPr="00A479B8">
              <w:rPr>
                <w:rFonts w:ascii="Arial" w:hAnsi="Arial" w:cs="Arial"/>
                <w:sz w:val="22"/>
                <w:szCs w:val="22"/>
              </w:rPr>
              <w:t>4/22</w:t>
            </w:r>
          </w:p>
        </w:tc>
        <w:tc>
          <w:tcPr>
            <w:tcW w:w="9648" w:type="dxa"/>
          </w:tcPr>
          <w:p w14:paraId="4721B977" w14:textId="77777777" w:rsidR="002021AC" w:rsidRPr="00163AE1" w:rsidRDefault="002021AC" w:rsidP="00D417F6">
            <w:pPr>
              <w:rPr>
                <w:rFonts w:ascii="Arial" w:hAnsi="Arial" w:cs="Arial"/>
                <w:sz w:val="22"/>
                <w:szCs w:val="22"/>
              </w:rPr>
            </w:pPr>
          </w:p>
        </w:tc>
      </w:tr>
      <w:tr w:rsidR="002021AC" w:rsidRPr="00163AE1" w14:paraId="2B26398B" w14:textId="77777777" w:rsidTr="00D417F6">
        <w:trPr>
          <w:trHeight w:val="368"/>
        </w:trPr>
        <w:tc>
          <w:tcPr>
            <w:tcW w:w="11016" w:type="dxa"/>
            <w:gridSpan w:val="2"/>
          </w:tcPr>
          <w:p w14:paraId="261FC06F" w14:textId="18BB9583" w:rsidR="002021AC" w:rsidRPr="00163AE1" w:rsidRDefault="002021AC" w:rsidP="00D417F6">
            <w:pPr>
              <w:rPr>
                <w:rFonts w:ascii="Arial" w:hAnsi="Arial" w:cs="Arial"/>
                <w:sz w:val="22"/>
                <w:szCs w:val="22"/>
              </w:rPr>
            </w:pPr>
            <w:r>
              <w:rPr>
                <w:rFonts w:ascii="Arial" w:hAnsi="Arial" w:cs="Arial"/>
                <w:sz w:val="22"/>
                <w:szCs w:val="22"/>
              </w:rPr>
              <w:t>Week 15:</w:t>
            </w:r>
          </w:p>
        </w:tc>
      </w:tr>
      <w:tr w:rsidR="002021AC" w:rsidRPr="00163AE1" w14:paraId="690E2DF1" w14:textId="77777777" w:rsidTr="00D417F6">
        <w:trPr>
          <w:trHeight w:val="368"/>
        </w:trPr>
        <w:tc>
          <w:tcPr>
            <w:tcW w:w="1368" w:type="dxa"/>
          </w:tcPr>
          <w:p w14:paraId="281C417A" w14:textId="6FDC1D4C" w:rsidR="002021AC" w:rsidRPr="00A479B8" w:rsidRDefault="002021AC" w:rsidP="002021AC">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4/27</w:t>
            </w:r>
          </w:p>
        </w:tc>
        <w:tc>
          <w:tcPr>
            <w:tcW w:w="9648" w:type="dxa"/>
          </w:tcPr>
          <w:p w14:paraId="5F08A0D0" w14:textId="77777777" w:rsidR="002021AC" w:rsidRPr="00163AE1" w:rsidRDefault="002021AC" w:rsidP="00D417F6">
            <w:pPr>
              <w:rPr>
                <w:rFonts w:ascii="Arial" w:hAnsi="Arial" w:cs="Arial"/>
                <w:sz w:val="22"/>
                <w:szCs w:val="22"/>
              </w:rPr>
            </w:pPr>
          </w:p>
        </w:tc>
      </w:tr>
      <w:tr w:rsidR="002021AC" w:rsidRPr="00163AE1" w14:paraId="537804B2" w14:textId="77777777" w:rsidTr="00D417F6">
        <w:trPr>
          <w:trHeight w:val="368"/>
        </w:trPr>
        <w:tc>
          <w:tcPr>
            <w:tcW w:w="1368" w:type="dxa"/>
          </w:tcPr>
          <w:p w14:paraId="108D25BB" w14:textId="082CADCD" w:rsidR="002021AC" w:rsidRPr="00A479B8" w:rsidRDefault="002021AC" w:rsidP="00D417F6">
            <w:pPr>
              <w:jc w:val="both"/>
              <w:rPr>
                <w:rFonts w:ascii="Arial" w:hAnsi="Arial" w:cs="Arial"/>
                <w:sz w:val="22"/>
                <w:szCs w:val="22"/>
              </w:rPr>
            </w:pPr>
            <w:r w:rsidRPr="00A479B8">
              <w:rPr>
                <w:rFonts w:ascii="Arial" w:hAnsi="Arial" w:cs="Arial"/>
                <w:sz w:val="22"/>
                <w:szCs w:val="22"/>
              </w:rPr>
              <w:t>Thurs</w:t>
            </w:r>
            <w:r>
              <w:rPr>
                <w:rFonts w:ascii="Arial" w:hAnsi="Arial" w:cs="Arial"/>
                <w:sz w:val="22"/>
                <w:szCs w:val="22"/>
              </w:rPr>
              <w:t xml:space="preserve"> </w:t>
            </w:r>
            <w:r w:rsidRPr="00A479B8">
              <w:rPr>
                <w:rFonts w:ascii="Arial" w:hAnsi="Arial" w:cs="Arial"/>
                <w:sz w:val="22"/>
                <w:szCs w:val="22"/>
              </w:rPr>
              <w:t>4/29</w:t>
            </w:r>
          </w:p>
        </w:tc>
        <w:tc>
          <w:tcPr>
            <w:tcW w:w="9648" w:type="dxa"/>
          </w:tcPr>
          <w:p w14:paraId="11ED30DB" w14:textId="77777777" w:rsidR="002021AC" w:rsidRPr="00163AE1" w:rsidRDefault="002021AC" w:rsidP="00D417F6">
            <w:pPr>
              <w:rPr>
                <w:rFonts w:ascii="Arial" w:hAnsi="Arial" w:cs="Arial"/>
                <w:sz w:val="22"/>
                <w:szCs w:val="22"/>
              </w:rPr>
            </w:pPr>
          </w:p>
        </w:tc>
      </w:tr>
      <w:tr w:rsidR="002021AC" w:rsidRPr="00163AE1" w14:paraId="2BF9E9A8" w14:textId="77777777" w:rsidTr="00D417F6">
        <w:trPr>
          <w:trHeight w:val="368"/>
        </w:trPr>
        <w:tc>
          <w:tcPr>
            <w:tcW w:w="1368" w:type="dxa"/>
          </w:tcPr>
          <w:p w14:paraId="42AC8727" w14:textId="74728CEE" w:rsidR="002021AC" w:rsidRPr="00A479B8" w:rsidRDefault="002021AC" w:rsidP="00D417F6">
            <w:pPr>
              <w:jc w:val="both"/>
              <w:rPr>
                <w:rFonts w:ascii="Arial" w:hAnsi="Arial" w:cs="Arial"/>
                <w:sz w:val="22"/>
                <w:szCs w:val="22"/>
              </w:rPr>
            </w:pPr>
            <w:r w:rsidRPr="00A479B8">
              <w:rPr>
                <w:rFonts w:ascii="Arial" w:hAnsi="Arial" w:cs="Arial"/>
                <w:sz w:val="22"/>
                <w:szCs w:val="22"/>
              </w:rPr>
              <w:t>Tues</w:t>
            </w:r>
            <w:r>
              <w:rPr>
                <w:rFonts w:ascii="Arial" w:hAnsi="Arial" w:cs="Arial"/>
                <w:sz w:val="22"/>
                <w:szCs w:val="22"/>
              </w:rPr>
              <w:t xml:space="preserve"> </w:t>
            </w:r>
            <w:r w:rsidRPr="00A479B8">
              <w:rPr>
                <w:rFonts w:ascii="Arial" w:hAnsi="Arial" w:cs="Arial"/>
                <w:sz w:val="22"/>
                <w:szCs w:val="22"/>
              </w:rPr>
              <w:t>5/4</w:t>
            </w:r>
          </w:p>
        </w:tc>
        <w:tc>
          <w:tcPr>
            <w:tcW w:w="9648" w:type="dxa"/>
          </w:tcPr>
          <w:p w14:paraId="6FC9CE3D" w14:textId="77777777" w:rsidR="002021AC" w:rsidRPr="00163AE1" w:rsidRDefault="002021AC" w:rsidP="00D417F6">
            <w:pPr>
              <w:rPr>
                <w:rFonts w:ascii="Arial" w:hAnsi="Arial" w:cs="Arial"/>
                <w:sz w:val="22"/>
                <w:szCs w:val="22"/>
              </w:rPr>
            </w:pPr>
          </w:p>
        </w:tc>
      </w:tr>
      <w:tr w:rsidR="002021AC" w:rsidRPr="00163AE1" w14:paraId="5EC9A0D6" w14:textId="77777777" w:rsidTr="00D417F6">
        <w:trPr>
          <w:trHeight w:val="368"/>
        </w:trPr>
        <w:tc>
          <w:tcPr>
            <w:tcW w:w="1368" w:type="dxa"/>
          </w:tcPr>
          <w:p w14:paraId="54D4EA33" w14:textId="6048E22D" w:rsidR="002021AC" w:rsidRPr="00A479B8" w:rsidRDefault="002021AC" w:rsidP="00D417F6">
            <w:pPr>
              <w:jc w:val="both"/>
              <w:rPr>
                <w:rFonts w:ascii="Arial" w:hAnsi="Arial" w:cs="Arial"/>
                <w:sz w:val="22"/>
                <w:szCs w:val="22"/>
              </w:rPr>
            </w:pPr>
            <w:r>
              <w:rPr>
                <w:rFonts w:ascii="Arial" w:hAnsi="Arial" w:cs="Arial"/>
                <w:sz w:val="22"/>
                <w:szCs w:val="22"/>
              </w:rPr>
              <w:t>WED 5/5</w:t>
            </w:r>
          </w:p>
        </w:tc>
        <w:tc>
          <w:tcPr>
            <w:tcW w:w="9648" w:type="dxa"/>
          </w:tcPr>
          <w:p w14:paraId="0729846B" w14:textId="457A68DC" w:rsidR="002021AC" w:rsidRPr="00163AE1" w:rsidRDefault="002021AC" w:rsidP="00D417F6">
            <w:pPr>
              <w:rPr>
                <w:rFonts w:ascii="Arial" w:hAnsi="Arial" w:cs="Arial"/>
                <w:sz w:val="22"/>
                <w:szCs w:val="22"/>
              </w:rPr>
            </w:pPr>
            <w:r w:rsidRPr="00A479B8">
              <w:rPr>
                <w:rFonts w:ascii="Arial" w:hAnsi="Arial" w:cs="Arial"/>
                <w:sz w:val="22"/>
                <w:szCs w:val="22"/>
              </w:rPr>
              <w:t>Last Day of Classes</w:t>
            </w:r>
          </w:p>
        </w:tc>
      </w:tr>
    </w:tbl>
    <w:p w14:paraId="2DD882D4" w14:textId="77777777" w:rsidR="00CF08FB" w:rsidRPr="00A479B8" w:rsidRDefault="00CF08FB" w:rsidP="006949F2">
      <w:pPr>
        <w:jc w:val="both"/>
        <w:rPr>
          <w:rFonts w:ascii="Arial" w:hAnsi="Arial" w:cs="Arial"/>
          <w:sz w:val="22"/>
          <w:szCs w:val="22"/>
        </w:rPr>
      </w:pPr>
    </w:p>
    <w:p w14:paraId="3F42F0BD" w14:textId="77777777" w:rsidR="00F500F6" w:rsidRPr="00A479B8" w:rsidRDefault="00F500F6" w:rsidP="006949F2">
      <w:pPr>
        <w:jc w:val="both"/>
        <w:rPr>
          <w:rFonts w:ascii="Arial" w:hAnsi="Arial" w:cs="Arial"/>
          <w:i/>
          <w:sz w:val="22"/>
          <w:szCs w:val="22"/>
        </w:rPr>
      </w:pPr>
    </w:p>
    <w:p w14:paraId="14B2A23F" w14:textId="1ADA7DE7" w:rsidR="009037E5" w:rsidRDefault="009037E5" w:rsidP="006949F2">
      <w:pPr>
        <w:jc w:val="both"/>
        <w:rPr>
          <w:rFonts w:ascii="Arial" w:hAnsi="Arial" w:cs="Arial"/>
          <w:b/>
          <w:bCs/>
          <w:iCs/>
          <w:sz w:val="22"/>
          <w:szCs w:val="22"/>
        </w:rPr>
      </w:pPr>
      <w:r>
        <w:rPr>
          <w:rFonts w:ascii="Arial" w:hAnsi="Arial" w:cs="Arial"/>
          <w:b/>
          <w:bCs/>
          <w:iCs/>
          <w:sz w:val="22"/>
          <w:szCs w:val="22"/>
        </w:rPr>
        <w:t>Blog Posts are due</w:t>
      </w:r>
    </w:p>
    <w:p w14:paraId="4B1CD584" w14:textId="443E86BC" w:rsidR="009037E5" w:rsidRPr="009037E5" w:rsidRDefault="009037E5" w:rsidP="006949F2">
      <w:pPr>
        <w:jc w:val="both"/>
        <w:rPr>
          <w:rFonts w:ascii="Arial" w:hAnsi="Arial" w:cs="Arial"/>
          <w:b/>
          <w:bCs/>
          <w:iCs/>
          <w:sz w:val="22"/>
          <w:szCs w:val="22"/>
        </w:rPr>
      </w:pPr>
      <w:r>
        <w:rPr>
          <w:rFonts w:ascii="Arial" w:hAnsi="Arial" w:cs="Arial"/>
          <w:b/>
          <w:bCs/>
          <w:iCs/>
          <w:sz w:val="22"/>
          <w:szCs w:val="22"/>
        </w:rPr>
        <w:t>Blog Comments are due</w:t>
      </w:r>
    </w:p>
    <w:p w14:paraId="3D27D2A3" w14:textId="77777777" w:rsidR="009037E5" w:rsidRDefault="009037E5" w:rsidP="006949F2">
      <w:pPr>
        <w:jc w:val="both"/>
        <w:rPr>
          <w:rFonts w:ascii="Arial" w:hAnsi="Arial" w:cs="Arial"/>
          <w:i/>
          <w:sz w:val="22"/>
          <w:szCs w:val="22"/>
        </w:rPr>
      </w:pPr>
    </w:p>
    <w:p w14:paraId="16AE4C11" w14:textId="77777777" w:rsidR="009037E5" w:rsidRDefault="009037E5" w:rsidP="006949F2">
      <w:pPr>
        <w:jc w:val="both"/>
        <w:rPr>
          <w:rFonts w:ascii="Arial" w:hAnsi="Arial" w:cs="Arial"/>
          <w:i/>
          <w:sz w:val="22"/>
          <w:szCs w:val="22"/>
        </w:rPr>
      </w:pPr>
    </w:p>
    <w:p w14:paraId="6327D10A" w14:textId="77777777" w:rsidR="009037E5" w:rsidRDefault="009037E5" w:rsidP="006949F2">
      <w:pPr>
        <w:jc w:val="both"/>
        <w:rPr>
          <w:rFonts w:ascii="Arial" w:hAnsi="Arial" w:cs="Arial"/>
          <w:i/>
          <w:sz w:val="22"/>
          <w:szCs w:val="22"/>
        </w:rPr>
      </w:pPr>
    </w:p>
    <w:p w14:paraId="3F5D7EA8" w14:textId="77777777" w:rsidR="009037E5" w:rsidRDefault="009037E5" w:rsidP="006949F2">
      <w:pPr>
        <w:jc w:val="both"/>
        <w:rPr>
          <w:rFonts w:ascii="Arial" w:hAnsi="Arial" w:cs="Arial"/>
          <w:i/>
          <w:sz w:val="22"/>
          <w:szCs w:val="22"/>
        </w:rPr>
      </w:pPr>
    </w:p>
    <w:p w14:paraId="628A58A0" w14:textId="77777777" w:rsidR="009037E5" w:rsidRDefault="009037E5" w:rsidP="006949F2">
      <w:pPr>
        <w:jc w:val="both"/>
        <w:rPr>
          <w:rFonts w:ascii="Arial" w:hAnsi="Arial" w:cs="Arial"/>
          <w:i/>
          <w:sz w:val="22"/>
          <w:szCs w:val="22"/>
        </w:rPr>
      </w:pPr>
    </w:p>
    <w:p w14:paraId="1B7B1D57" w14:textId="77777777" w:rsidR="009037E5" w:rsidRDefault="009037E5" w:rsidP="006949F2">
      <w:pPr>
        <w:jc w:val="both"/>
        <w:rPr>
          <w:rFonts w:ascii="Arial" w:hAnsi="Arial" w:cs="Arial"/>
          <w:i/>
          <w:sz w:val="22"/>
          <w:szCs w:val="22"/>
        </w:rPr>
      </w:pPr>
    </w:p>
    <w:p w14:paraId="611FDE93" w14:textId="77777777" w:rsidR="009037E5" w:rsidRDefault="009037E5" w:rsidP="006949F2">
      <w:pPr>
        <w:jc w:val="both"/>
        <w:rPr>
          <w:rFonts w:ascii="Arial" w:hAnsi="Arial" w:cs="Arial"/>
          <w:i/>
          <w:sz w:val="22"/>
          <w:szCs w:val="22"/>
        </w:rPr>
      </w:pPr>
    </w:p>
    <w:p w14:paraId="11634C8F" w14:textId="77777777" w:rsidR="009037E5" w:rsidRDefault="009037E5" w:rsidP="006949F2">
      <w:pPr>
        <w:jc w:val="both"/>
        <w:rPr>
          <w:rFonts w:ascii="Arial" w:hAnsi="Arial" w:cs="Arial"/>
          <w:i/>
          <w:sz w:val="22"/>
          <w:szCs w:val="22"/>
        </w:rPr>
      </w:pPr>
    </w:p>
    <w:p w14:paraId="30ACD995" w14:textId="77777777" w:rsidR="009037E5" w:rsidRDefault="009037E5" w:rsidP="006949F2">
      <w:pPr>
        <w:jc w:val="both"/>
        <w:rPr>
          <w:rFonts w:ascii="Arial" w:hAnsi="Arial" w:cs="Arial"/>
          <w:i/>
          <w:sz w:val="22"/>
          <w:szCs w:val="22"/>
        </w:rPr>
      </w:pPr>
    </w:p>
    <w:p w14:paraId="68FA8821" w14:textId="77777777" w:rsidR="009037E5" w:rsidRDefault="009037E5" w:rsidP="006949F2">
      <w:pPr>
        <w:jc w:val="both"/>
        <w:rPr>
          <w:rFonts w:ascii="Arial" w:hAnsi="Arial" w:cs="Arial"/>
          <w:i/>
          <w:sz w:val="22"/>
          <w:szCs w:val="22"/>
        </w:rPr>
      </w:pPr>
    </w:p>
    <w:p w14:paraId="71468DA6" w14:textId="77777777" w:rsidR="009037E5" w:rsidRDefault="009037E5" w:rsidP="006949F2">
      <w:pPr>
        <w:jc w:val="both"/>
        <w:rPr>
          <w:rFonts w:ascii="Arial" w:hAnsi="Arial" w:cs="Arial"/>
          <w:i/>
          <w:sz w:val="22"/>
          <w:szCs w:val="22"/>
        </w:rPr>
      </w:pPr>
    </w:p>
    <w:p w14:paraId="4EBD77B3" w14:textId="77777777" w:rsidR="009037E5" w:rsidRDefault="009037E5" w:rsidP="006949F2">
      <w:pPr>
        <w:jc w:val="both"/>
        <w:rPr>
          <w:rFonts w:ascii="Arial" w:hAnsi="Arial" w:cs="Arial"/>
          <w:i/>
          <w:sz w:val="22"/>
          <w:szCs w:val="22"/>
        </w:rPr>
      </w:pPr>
    </w:p>
    <w:p w14:paraId="54E39AFE" w14:textId="3AB50CEB" w:rsidR="004B7DD3" w:rsidRPr="00637863" w:rsidRDefault="00B86681" w:rsidP="006949F2">
      <w:pPr>
        <w:jc w:val="both"/>
        <w:rPr>
          <w:rFonts w:ascii="Arial" w:hAnsi="Arial" w:cs="Arial"/>
          <w:i/>
          <w:sz w:val="22"/>
          <w:szCs w:val="22"/>
        </w:rPr>
      </w:pPr>
      <w:r w:rsidRPr="00A479B8">
        <w:rPr>
          <w:rFonts w:ascii="Arial" w:hAnsi="Arial" w:cs="Arial"/>
          <w:i/>
          <w:sz w:val="22"/>
          <w:szCs w:val="22"/>
        </w:rPr>
        <w:t>Original Review Article:</w:t>
      </w:r>
      <w:r w:rsidR="00637863">
        <w:rPr>
          <w:rFonts w:ascii="Arial" w:hAnsi="Arial" w:cs="Arial"/>
          <w:i/>
          <w:sz w:val="22"/>
          <w:szCs w:val="22"/>
        </w:rPr>
        <w:t xml:space="preserve"> </w:t>
      </w:r>
      <w:r w:rsidRPr="00A479B8">
        <w:rPr>
          <w:rFonts w:ascii="Arial" w:hAnsi="Arial" w:cs="Arial"/>
          <w:sz w:val="22"/>
          <w:szCs w:val="22"/>
        </w:rPr>
        <w:t xml:space="preserve">In lieu of a final, you will </w:t>
      </w:r>
      <w:r w:rsidR="009037E5">
        <w:rPr>
          <w:rFonts w:ascii="Arial" w:hAnsi="Arial" w:cs="Arial"/>
          <w:sz w:val="22"/>
          <w:szCs w:val="22"/>
        </w:rPr>
        <w:t>write</w:t>
      </w:r>
      <w:r w:rsidRPr="00A479B8">
        <w:rPr>
          <w:rFonts w:ascii="Arial" w:hAnsi="Arial" w:cs="Arial"/>
          <w:sz w:val="22"/>
          <w:szCs w:val="22"/>
        </w:rPr>
        <w:t xml:space="preserve"> an original review articl</w:t>
      </w:r>
      <w:r w:rsidR="00A23D48" w:rsidRPr="00A479B8">
        <w:rPr>
          <w:rFonts w:ascii="Arial" w:hAnsi="Arial" w:cs="Arial"/>
          <w:sz w:val="22"/>
          <w:szCs w:val="22"/>
        </w:rPr>
        <w:t>e</w:t>
      </w:r>
      <w:r w:rsidRPr="00A479B8">
        <w:rPr>
          <w:rFonts w:ascii="Arial" w:hAnsi="Arial" w:cs="Arial"/>
          <w:sz w:val="22"/>
          <w:szCs w:val="22"/>
        </w:rPr>
        <w:t xml:space="preserve">. This should be a review of the literature in one of diseases that we covered in the class. </w:t>
      </w:r>
      <w:r w:rsidR="0022444E" w:rsidRPr="00A479B8">
        <w:rPr>
          <w:rFonts w:ascii="Arial" w:hAnsi="Arial" w:cs="Arial"/>
          <w:sz w:val="22"/>
          <w:szCs w:val="22"/>
        </w:rPr>
        <w:t>DO NOT WAIT UNTIL THE LAST MONTH OF CLASS TO WRITE THIS REVIEW.  A solid review takes at least 2 months to prepare and write.</w:t>
      </w:r>
      <w:r w:rsidR="005D3C35" w:rsidRPr="00A479B8">
        <w:rPr>
          <w:rFonts w:ascii="Arial" w:hAnsi="Arial" w:cs="Arial"/>
          <w:sz w:val="22"/>
          <w:szCs w:val="22"/>
        </w:rPr>
        <w:t xml:space="preserve"> </w:t>
      </w:r>
      <w:r w:rsidR="00D9127D" w:rsidRPr="00A479B8">
        <w:rPr>
          <w:rFonts w:ascii="Arial" w:hAnsi="Arial" w:cs="Arial"/>
          <w:sz w:val="22"/>
          <w:szCs w:val="22"/>
        </w:rPr>
        <w:t xml:space="preserve">A rough draft of the abstract is due just a few </w:t>
      </w:r>
      <w:r w:rsidR="0022444E" w:rsidRPr="00A479B8">
        <w:rPr>
          <w:rFonts w:ascii="Arial" w:hAnsi="Arial" w:cs="Arial"/>
          <w:sz w:val="22"/>
          <w:szCs w:val="22"/>
        </w:rPr>
        <w:t>weeks</w:t>
      </w:r>
      <w:r w:rsidR="00D9127D" w:rsidRPr="00A479B8">
        <w:rPr>
          <w:rFonts w:ascii="Arial" w:hAnsi="Arial" w:cs="Arial"/>
          <w:sz w:val="22"/>
          <w:szCs w:val="22"/>
        </w:rPr>
        <w:t xml:space="preserve"> into the semeste</w:t>
      </w:r>
      <w:r w:rsidR="007167A8" w:rsidRPr="00A479B8">
        <w:rPr>
          <w:rFonts w:ascii="Arial" w:hAnsi="Arial" w:cs="Arial"/>
          <w:sz w:val="22"/>
          <w:szCs w:val="22"/>
        </w:rPr>
        <w:t>r</w:t>
      </w:r>
      <w:r w:rsidR="00D9127D" w:rsidRPr="00A479B8">
        <w:rPr>
          <w:rFonts w:ascii="Arial" w:hAnsi="Arial" w:cs="Arial"/>
          <w:sz w:val="22"/>
          <w:szCs w:val="22"/>
        </w:rPr>
        <w:t xml:space="preserve">. </w:t>
      </w:r>
      <w:r w:rsidR="0022444E" w:rsidRPr="00A479B8">
        <w:rPr>
          <w:rFonts w:ascii="Arial" w:hAnsi="Arial" w:cs="Arial"/>
          <w:sz w:val="22"/>
          <w:szCs w:val="22"/>
        </w:rPr>
        <w:t>B</w:t>
      </w:r>
      <w:r w:rsidR="00D9127D" w:rsidRPr="00A479B8">
        <w:rPr>
          <w:rFonts w:ascii="Arial" w:hAnsi="Arial" w:cs="Arial"/>
          <w:sz w:val="22"/>
          <w:szCs w:val="22"/>
        </w:rPr>
        <w:t xml:space="preserve">rainstorm ideas and write a rough draft of your abstract. This will take some time, so allow </w:t>
      </w:r>
      <w:r w:rsidR="00C57724" w:rsidRPr="00A479B8">
        <w:rPr>
          <w:rFonts w:ascii="Arial" w:hAnsi="Arial" w:cs="Arial"/>
          <w:sz w:val="22"/>
          <w:szCs w:val="22"/>
        </w:rPr>
        <w:t xml:space="preserve">for </w:t>
      </w:r>
      <w:r w:rsidR="00D9127D" w:rsidRPr="00A479B8">
        <w:rPr>
          <w:rFonts w:ascii="Arial" w:hAnsi="Arial" w:cs="Arial"/>
          <w:sz w:val="22"/>
          <w:szCs w:val="22"/>
        </w:rPr>
        <w:t xml:space="preserve">plenty of planning. </w:t>
      </w:r>
    </w:p>
    <w:p w14:paraId="1ECF2885" w14:textId="0C522C45" w:rsidR="008D4B71" w:rsidRPr="00A479B8" w:rsidRDefault="008D4B71" w:rsidP="006949F2">
      <w:pPr>
        <w:jc w:val="both"/>
        <w:rPr>
          <w:rFonts w:ascii="Arial" w:hAnsi="Arial" w:cs="Arial"/>
          <w:b/>
          <w:sz w:val="22"/>
          <w:szCs w:val="22"/>
        </w:rPr>
      </w:pPr>
    </w:p>
    <w:p w14:paraId="07BAE2A8" w14:textId="623E2C62" w:rsidR="008D4B71" w:rsidRDefault="008D4B71" w:rsidP="006949F2">
      <w:pPr>
        <w:jc w:val="both"/>
        <w:rPr>
          <w:rFonts w:ascii="Arial" w:hAnsi="Arial" w:cs="Arial"/>
          <w:i/>
          <w:sz w:val="22"/>
          <w:szCs w:val="22"/>
        </w:rPr>
      </w:pPr>
      <w:r w:rsidRPr="00A479B8">
        <w:rPr>
          <w:rFonts w:ascii="Arial" w:hAnsi="Arial" w:cs="Arial"/>
          <w:i/>
          <w:sz w:val="22"/>
          <w:szCs w:val="22"/>
        </w:rPr>
        <w:t>This Review article should include the following:</w:t>
      </w:r>
    </w:p>
    <w:p w14:paraId="063995EE" w14:textId="77777777" w:rsidR="00886C94" w:rsidRDefault="00886C94" w:rsidP="006949F2">
      <w:pPr>
        <w:jc w:val="both"/>
        <w:rPr>
          <w:rFonts w:ascii="Arial" w:hAnsi="Arial" w:cs="Arial"/>
          <w:i/>
          <w:sz w:val="22"/>
          <w:szCs w:val="22"/>
        </w:rPr>
      </w:pPr>
    </w:p>
    <w:tbl>
      <w:tblPr>
        <w:tblStyle w:val="TableGrid"/>
        <w:tblW w:w="0" w:type="auto"/>
        <w:tblLook w:val="04A0" w:firstRow="1" w:lastRow="0" w:firstColumn="1" w:lastColumn="0" w:noHBand="0" w:noVBand="1"/>
      </w:tblPr>
      <w:tblGrid>
        <w:gridCol w:w="3731"/>
        <w:gridCol w:w="7285"/>
      </w:tblGrid>
      <w:tr w:rsidR="006B43D7" w14:paraId="67C74F20" w14:textId="77777777" w:rsidTr="00886C94">
        <w:tc>
          <w:tcPr>
            <w:tcW w:w="0" w:type="auto"/>
            <w:tcBorders>
              <w:top w:val="nil"/>
              <w:left w:val="nil"/>
              <w:bottom w:val="nil"/>
              <w:right w:val="nil"/>
            </w:tcBorders>
          </w:tcPr>
          <w:p w14:paraId="4B085852" w14:textId="010F7B71" w:rsidR="006B43D7" w:rsidRPr="00886C94" w:rsidRDefault="006B43D7" w:rsidP="006949F2">
            <w:pPr>
              <w:jc w:val="both"/>
              <w:rPr>
                <w:rFonts w:ascii="Arial" w:hAnsi="Arial" w:cs="Arial"/>
                <w:b/>
                <w:iCs/>
                <w:sz w:val="22"/>
                <w:szCs w:val="22"/>
              </w:rPr>
            </w:pPr>
            <w:r w:rsidRPr="00886C94">
              <w:rPr>
                <w:rFonts w:ascii="Arial" w:hAnsi="Arial" w:cs="Arial"/>
                <w:b/>
                <w:iCs/>
                <w:sz w:val="22"/>
                <w:szCs w:val="22"/>
              </w:rPr>
              <w:t>Title</w:t>
            </w:r>
          </w:p>
        </w:tc>
        <w:tc>
          <w:tcPr>
            <w:tcW w:w="0" w:type="auto"/>
            <w:tcBorders>
              <w:top w:val="nil"/>
              <w:left w:val="nil"/>
              <w:bottom w:val="nil"/>
              <w:right w:val="nil"/>
            </w:tcBorders>
          </w:tcPr>
          <w:p w14:paraId="1A31138A" w14:textId="3AE0551F" w:rsidR="006B43D7" w:rsidRPr="006B43D7" w:rsidRDefault="006B43D7" w:rsidP="006949F2">
            <w:pPr>
              <w:jc w:val="both"/>
              <w:rPr>
                <w:rFonts w:ascii="Arial" w:hAnsi="Arial" w:cs="Arial"/>
                <w:bCs/>
                <w:iCs/>
                <w:sz w:val="22"/>
                <w:szCs w:val="22"/>
              </w:rPr>
            </w:pPr>
            <w:r>
              <w:rPr>
                <w:rFonts w:ascii="Arial" w:hAnsi="Arial" w:cs="Arial"/>
                <w:bCs/>
                <w:iCs/>
                <w:sz w:val="22"/>
                <w:szCs w:val="22"/>
              </w:rPr>
              <w:t>Clear and simple</w:t>
            </w:r>
          </w:p>
        </w:tc>
      </w:tr>
      <w:tr w:rsidR="006B43D7" w14:paraId="554EC849" w14:textId="77777777" w:rsidTr="00886C94">
        <w:tc>
          <w:tcPr>
            <w:tcW w:w="0" w:type="auto"/>
            <w:tcBorders>
              <w:top w:val="nil"/>
              <w:left w:val="nil"/>
              <w:bottom w:val="nil"/>
              <w:right w:val="nil"/>
            </w:tcBorders>
          </w:tcPr>
          <w:p w14:paraId="64336F17" w14:textId="0E0722E7" w:rsidR="006B43D7" w:rsidRPr="00886C94" w:rsidRDefault="006B43D7" w:rsidP="006949F2">
            <w:pPr>
              <w:jc w:val="both"/>
              <w:rPr>
                <w:rFonts w:ascii="Arial" w:hAnsi="Arial" w:cs="Arial"/>
                <w:b/>
                <w:iCs/>
                <w:sz w:val="22"/>
                <w:szCs w:val="22"/>
              </w:rPr>
            </w:pPr>
            <w:r w:rsidRPr="00886C94">
              <w:rPr>
                <w:rFonts w:ascii="Arial" w:hAnsi="Arial" w:cs="Arial"/>
                <w:b/>
                <w:iCs/>
                <w:sz w:val="22"/>
                <w:szCs w:val="22"/>
              </w:rPr>
              <w:t>Abstract</w:t>
            </w:r>
            <w:r w:rsidR="00886C94" w:rsidRPr="00886C94">
              <w:rPr>
                <w:rFonts w:ascii="Arial" w:hAnsi="Arial" w:cs="Arial"/>
                <w:b/>
                <w:iCs/>
                <w:sz w:val="22"/>
                <w:szCs w:val="22"/>
              </w:rPr>
              <w:t xml:space="preserve"> (1250 characters)</w:t>
            </w:r>
          </w:p>
        </w:tc>
        <w:tc>
          <w:tcPr>
            <w:tcW w:w="0" w:type="auto"/>
            <w:tcBorders>
              <w:top w:val="nil"/>
              <w:left w:val="nil"/>
              <w:bottom w:val="nil"/>
              <w:right w:val="nil"/>
            </w:tcBorders>
          </w:tcPr>
          <w:p w14:paraId="2439B7D9" w14:textId="05DDCDA5" w:rsidR="006B43D7" w:rsidRPr="006B43D7" w:rsidRDefault="00886C94" w:rsidP="006949F2">
            <w:pPr>
              <w:jc w:val="both"/>
              <w:rPr>
                <w:rFonts w:ascii="Arial" w:hAnsi="Arial" w:cs="Arial"/>
                <w:bCs/>
                <w:iCs/>
                <w:sz w:val="22"/>
                <w:szCs w:val="22"/>
              </w:rPr>
            </w:pPr>
            <w:r>
              <w:rPr>
                <w:rFonts w:ascii="Arial" w:hAnsi="Arial" w:cs="Arial"/>
                <w:bCs/>
                <w:iCs/>
                <w:sz w:val="22"/>
                <w:szCs w:val="22"/>
              </w:rPr>
              <w:t>Describing</w:t>
            </w:r>
            <w:r w:rsidR="006B43D7">
              <w:rPr>
                <w:rFonts w:ascii="Arial" w:hAnsi="Arial" w:cs="Arial"/>
                <w:bCs/>
                <w:iCs/>
                <w:sz w:val="22"/>
                <w:szCs w:val="22"/>
              </w:rPr>
              <w:t xml:space="preserve"> novel nature of review</w:t>
            </w:r>
            <w:r>
              <w:rPr>
                <w:rFonts w:ascii="Arial" w:hAnsi="Arial" w:cs="Arial"/>
                <w:bCs/>
                <w:iCs/>
                <w:sz w:val="22"/>
                <w:szCs w:val="22"/>
              </w:rPr>
              <w:t xml:space="preserve"> and body of literature within the review</w:t>
            </w:r>
          </w:p>
        </w:tc>
      </w:tr>
      <w:tr w:rsidR="006B43D7" w14:paraId="16612CEC" w14:textId="77777777" w:rsidTr="00886C94">
        <w:tc>
          <w:tcPr>
            <w:tcW w:w="0" w:type="auto"/>
            <w:tcBorders>
              <w:top w:val="nil"/>
              <w:left w:val="nil"/>
              <w:bottom w:val="nil"/>
              <w:right w:val="nil"/>
            </w:tcBorders>
          </w:tcPr>
          <w:p w14:paraId="4A668B29" w14:textId="371CA73A" w:rsidR="006B43D7" w:rsidRPr="00886C94" w:rsidRDefault="006B43D7" w:rsidP="006949F2">
            <w:pPr>
              <w:jc w:val="both"/>
              <w:rPr>
                <w:rFonts w:ascii="Arial" w:hAnsi="Arial" w:cs="Arial"/>
                <w:b/>
                <w:iCs/>
                <w:sz w:val="22"/>
                <w:szCs w:val="22"/>
              </w:rPr>
            </w:pPr>
            <w:r w:rsidRPr="00886C94">
              <w:rPr>
                <w:rFonts w:ascii="Arial" w:hAnsi="Arial" w:cs="Arial"/>
                <w:b/>
                <w:iCs/>
                <w:sz w:val="22"/>
                <w:szCs w:val="22"/>
              </w:rPr>
              <w:t>Figures (optional)</w:t>
            </w:r>
          </w:p>
        </w:tc>
        <w:tc>
          <w:tcPr>
            <w:tcW w:w="0" w:type="auto"/>
            <w:tcBorders>
              <w:top w:val="nil"/>
              <w:left w:val="nil"/>
              <w:bottom w:val="nil"/>
              <w:right w:val="nil"/>
            </w:tcBorders>
          </w:tcPr>
          <w:p w14:paraId="5AF57A49" w14:textId="699174FD" w:rsidR="006B43D7" w:rsidRPr="006B43D7" w:rsidRDefault="00886C94" w:rsidP="006949F2">
            <w:pPr>
              <w:jc w:val="both"/>
              <w:rPr>
                <w:rFonts w:ascii="Arial" w:hAnsi="Arial" w:cs="Arial"/>
                <w:bCs/>
                <w:iCs/>
                <w:sz w:val="22"/>
                <w:szCs w:val="22"/>
              </w:rPr>
            </w:pPr>
            <w:r>
              <w:rPr>
                <w:rFonts w:ascii="Arial" w:hAnsi="Arial" w:cs="Arial"/>
                <w:bCs/>
                <w:iCs/>
                <w:sz w:val="22"/>
                <w:szCs w:val="22"/>
              </w:rPr>
              <w:t xml:space="preserve">2 figure </w:t>
            </w:r>
            <w:proofErr w:type="gramStart"/>
            <w:r>
              <w:rPr>
                <w:rFonts w:ascii="Arial" w:hAnsi="Arial" w:cs="Arial"/>
                <w:bCs/>
                <w:iCs/>
                <w:sz w:val="22"/>
                <w:szCs w:val="22"/>
              </w:rPr>
              <w:t>limit</w:t>
            </w:r>
            <w:proofErr w:type="gramEnd"/>
            <w:r>
              <w:rPr>
                <w:rFonts w:ascii="Arial" w:hAnsi="Arial" w:cs="Arial"/>
                <w:bCs/>
                <w:iCs/>
                <w:sz w:val="22"/>
                <w:szCs w:val="22"/>
              </w:rPr>
              <w:t xml:space="preserve"> with appropriate figure legends</w:t>
            </w:r>
          </w:p>
        </w:tc>
      </w:tr>
      <w:tr w:rsidR="006B43D7" w14:paraId="2CEFE636" w14:textId="77777777" w:rsidTr="00886C94">
        <w:tc>
          <w:tcPr>
            <w:tcW w:w="0" w:type="auto"/>
            <w:tcBorders>
              <w:top w:val="nil"/>
              <w:left w:val="nil"/>
              <w:bottom w:val="nil"/>
              <w:right w:val="nil"/>
            </w:tcBorders>
          </w:tcPr>
          <w:p w14:paraId="29050A84" w14:textId="1EE8BC3C" w:rsidR="006B43D7" w:rsidRPr="00886C94" w:rsidRDefault="006B43D7" w:rsidP="006949F2">
            <w:pPr>
              <w:jc w:val="both"/>
              <w:rPr>
                <w:rFonts w:ascii="Arial" w:hAnsi="Arial" w:cs="Arial"/>
                <w:b/>
                <w:iCs/>
                <w:sz w:val="22"/>
                <w:szCs w:val="22"/>
              </w:rPr>
            </w:pPr>
            <w:r w:rsidRPr="00886C94">
              <w:rPr>
                <w:rFonts w:ascii="Arial" w:hAnsi="Arial" w:cs="Arial"/>
                <w:b/>
                <w:iCs/>
                <w:sz w:val="22"/>
                <w:szCs w:val="22"/>
              </w:rPr>
              <w:t>Review</w:t>
            </w:r>
          </w:p>
        </w:tc>
        <w:tc>
          <w:tcPr>
            <w:tcW w:w="0" w:type="auto"/>
            <w:tcBorders>
              <w:top w:val="nil"/>
              <w:left w:val="nil"/>
              <w:bottom w:val="nil"/>
              <w:right w:val="nil"/>
            </w:tcBorders>
          </w:tcPr>
          <w:p w14:paraId="417126F2" w14:textId="5A00BF6E" w:rsidR="006B43D7" w:rsidRPr="006B43D7" w:rsidRDefault="00886C94" w:rsidP="006949F2">
            <w:pPr>
              <w:jc w:val="both"/>
              <w:rPr>
                <w:rFonts w:ascii="Arial" w:hAnsi="Arial" w:cs="Arial"/>
                <w:bCs/>
                <w:iCs/>
                <w:sz w:val="22"/>
                <w:szCs w:val="22"/>
              </w:rPr>
            </w:pPr>
            <w:r>
              <w:rPr>
                <w:rFonts w:ascii="Arial" w:hAnsi="Arial" w:cs="Arial"/>
                <w:bCs/>
                <w:iCs/>
                <w:sz w:val="22"/>
                <w:szCs w:val="22"/>
              </w:rPr>
              <w:t>3000 words (not including title, abstract or works cited page)</w:t>
            </w:r>
          </w:p>
        </w:tc>
      </w:tr>
      <w:tr w:rsidR="006B43D7" w14:paraId="3D4A916B" w14:textId="77777777" w:rsidTr="00886C94">
        <w:tc>
          <w:tcPr>
            <w:tcW w:w="0" w:type="auto"/>
            <w:tcBorders>
              <w:top w:val="nil"/>
              <w:left w:val="nil"/>
              <w:bottom w:val="nil"/>
              <w:right w:val="nil"/>
            </w:tcBorders>
          </w:tcPr>
          <w:p w14:paraId="747A8E9C" w14:textId="5E383E01" w:rsidR="006B43D7" w:rsidRPr="00886C94" w:rsidRDefault="006B43D7" w:rsidP="006949F2">
            <w:pPr>
              <w:jc w:val="both"/>
              <w:rPr>
                <w:rFonts w:ascii="Arial" w:hAnsi="Arial" w:cs="Arial"/>
                <w:b/>
                <w:iCs/>
                <w:sz w:val="22"/>
                <w:szCs w:val="22"/>
              </w:rPr>
            </w:pPr>
            <w:r w:rsidRPr="00886C94">
              <w:rPr>
                <w:rFonts w:ascii="Arial" w:hAnsi="Arial" w:cs="Arial"/>
                <w:b/>
                <w:iCs/>
                <w:sz w:val="22"/>
                <w:szCs w:val="22"/>
              </w:rPr>
              <w:t>Work Cited</w:t>
            </w:r>
            <w:r w:rsidR="000D6A11">
              <w:rPr>
                <w:rFonts w:ascii="Arial" w:hAnsi="Arial" w:cs="Arial"/>
                <w:b/>
                <w:iCs/>
                <w:sz w:val="22"/>
                <w:szCs w:val="22"/>
              </w:rPr>
              <w:t>/References</w:t>
            </w:r>
          </w:p>
        </w:tc>
        <w:tc>
          <w:tcPr>
            <w:tcW w:w="0" w:type="auto"/>
            <w:tcBorders>
              <w:top w:val="nil"/>
              <w:left w:val="nil"/>
              <w:bottom w:val="nil"/>
              <w:right w:val="nil"/>
            </w:tcBorders>
          </w:tcPr>
          <w:p w14:paraId="1CBDED70" w14:textId="77777777" w:rsidR="006B43D7" w:rsidRPr="006B43D7" w:rsidRDefault="006B43D7" w:rsidP="006949F2">
            <w:pPr>
              <w:jc w:val="both"/>
              <w:rPr>
                <w:rFonts w:ascii="Arial" w:hAnsi="Arial" w:cs="Arial"/>
                <w:bCs/>
                <w:iCs/>
                <w:sz w:val="22"/>
                <w:szCs w:val="22"/>
              </w:rPr>
            </w:pPr>
          </w:p>
        </w:tc>
      </w:tr>
      <w:tr w:rsidR="00886C94" w14:paraId="30B5C9F6" w14:textId="77777777" w:rsidTr="00886C94">
        <w:tc>
          <w:tcPr>
            <w:tcW w:w="0" w:type="auto"/>
            <w:gridSpan w:val="2"/>
            <w:tcBorders>
              <w:top w:val="nil"/>
              <w:left w:val="nil"/>
              <w:bottom w:val="nil"/>
              <w:right w:val="nil"/>
            </w:tcBorders>
          </w:tcPr>
          <w:p w14:paraId="3954BF8B" w14:textId="77777777" w:rsidR="00886C94" w:rsidRDefault="00886C94" w:rsidP="00886C94">
            <w:pPr>
              <w:pStyle w:val="ListParagraph"/>
              <w:jc w:val="center"/>
              <w:rPr>
                <w:rFonts w:ascii="Arial" w:hAnsi="Arial" w:cs="Arial"/>
                <w:sz w:val="22"/>
                <w:szCs w:val="22"/>
              </w:rPr>
            </w:pPr>
          </w:p>
          <w:p w14:paraId="0E0353E2" w14:textId="6A397545" w:rsidR="00886C94" w:rsidRPr="00886C94" w:rsidRDefault="00886C94" w:rsidP="00886C94">
            <w:pPr>
              <w:pStyle w:val="ListParagraph"/>
              <w:jc w:val="center"/>
              <w:rPr>
                <w:rFonts w:ascii="Arial" w:hAnsi="Arial" w:cs="Arial"/>
                <w:b/>
                <w:sz w:val="22"/>
                <w:szCs w:val="22"/>
              </w:rPr>
            </w:pPr>
            <w:r w:rsidRPr="00637863">
              <w:rPr>
                <w:rFonts w:ascii="Arial" w:hAnsi="Arial" w:cs="Arial"/>
                <w:sz w:val="22"/>
                <w:szCs w:val="22"/>
              </w:rPr>
              <w:t>See Canvas for examples of original review articles written and published by Agnes Scott students from this class. Also, it adhered to the guidelines you will adhere to for this assignment.</w:t>
            </w:r>
          </w:p>
        </w:tc>
      </w:tr>
    </w:tbl>
    <w:p w14:paraId="73F18E14" w14:textId="77777777" w:rsidR="00CF08FB" w:rsidRPr="00A479B8" w:rsidRDefault="00CF08FB" w:rsidP="006949F2">
      <w:pPr>
        <w:jc w:val="both"/>
        <w:rPr>
          <w:rFonts w:ascii="Arial" w:hAnsi="Arial" w:cs="Arial"/>
          <w:bCs/>
          <w:sz w:val="22"/>
          <w:szCs w:val="22"/>
          <w:u w:val="single"/>
        </w:rPr>
      </w:pPr>
    </w:p>
    <w:tbl>
      <w:tblPr>
        <w:tblStyle w:val="TableGrid"/>
        <w:tblW w:w="0" w:type="auto"/>
        <w:jc w:val="center"/>
        <w:tblLook w:val="04A0" w:firstRow="1" w:lastRow="0" w:firstColumn="1" w:lastColumn="0" w:noHBand="0" w:noVBand="1"/>
      </w:tblPr>
      <w:tblGrid>
        <w:gridCol w:w="3168"/>
        <w:gridCol w:w="6390"/>
      </w:tblGrid>
      <w:tr w:rsidR="009037E5" w:rsidRPr="009037E5" w14:paraId="5F776D72" w14:textId="3726FE46" w:rsidTr="00154C64">
        <w:trPr>
          <w:trHeight w:val="404"/>
          <w:jc w:val="center"/>
        </w:trPr>
        <w:tc>
          <w:tcPr>
            <w:tcW w:w="9558" w:type="dxa"/>
            <w:gridSpan w:val="2"/>
            <w:tcBorders>
              <w:bottom w:val="single" w:sz="4" w:space="0" w:color="auto"/>
            </w:tcBorders>
            <w:vAlign w:val="center"/>
          </w:tcPr>
          <w:p w14:paraId="6DF59DB7" w14:textId="3BF73A27" w:rsidR="009037E5" w:rsidRPr="009037E5" w:rsidRDefault="009037E5" w:rsidP="009037E5">
            <w:pPr>
              <w:jc w:val="center"/>
              <w:rPr>
                <w:rFonts w:ascii="Arial" w:hAnsi="Arial" w:cs="Arial"/>
                <w:b/>
                <w:sz w:val="22"/>
                <w:szCs w:val="22"/>
              </w:rPr>
            </w:pPr>
            <w:r w:rsidRPr="009037E5">
              <w:rPr>
                <w:rFonts w:ascii="Arial" w:hAnsi="Arial" w:cs="Arial"/>
                <w:b/>
                <w:sz w:val="22"/>
                <w:szCs w:val="22"/>
              </w:rPr>
              <w:t>Grading Rubric for your Review Outline (10 points)</w:t>
            </w:r>
          </w:p>
        </w:tc>
      </w:tr>
      <w:tr w:rsidR="009037E5" w:rsidRPr="009037E5" w14:paraId="59BF3682" w14:textId="02B070F7" w:rsidTr="00154C64">
        <w:trPr>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tcPr>
          <w:p w14:paraId="03AE88B5" w14:textId="434736AA" w:rsidR="009037E5" w:rsidRPr="009037E5" w:rsidRDefault="009037E5" w:rsidP="009037E5">
            <w:pPr>
              <w:rPr>
                <w:rFonts w:ascii="Arial" w:hAnsi="Arial" w:cs="Arial"/>
                <w:b/>
                <w:sz w:val="22"/>
                <w:szCs w:val="22"/>
              </w:rPr>
            </w:pPr>
            <w:r w:rsidRPr="009037E5">
              <w:rPr>
                <w:rFonts w:ascii="Arial" w:hAnsi="Arial" w:cs="Arial"/>
                <w:b/>
                <w:sz w:val="22"/>
                <w:szCs w:val="22"/>
              </w:rPr>
              <w:t>Innovation/novelty of idea/topic (1 point)</w:t>
            </w:r>
          </w:p>
        </w:tc>
        <w:tc>
          <w:tcPr>
            <w:tcW w:w="6390" w:type="dxa"/>
            <w:tcBorders>
              <w:top w:val="single" w:sz="4" w:space="0" w:color="auto"/>
              <w:left w:val="single" w:sz="4" w:space="0" w:color="auto"/>
              <w:bottom w:val="nil"/>
              <w:right w:val="single" w:sz="4" w:space="0" w:color="auto"/>
            </w:tcBorders>
          </w:tcPr>
          <w:p w14:paraId="45EA7465" w14:textId="5F551DD2" w:rsidR="009037E5" w:rsidRPr="009037E5" w:rsidRDefault="009037E5" w:rsidP="009037E5">
            <w:pPr>
              <w:jc w:val="both"/>
              <w:rPr>
                <w:rFonts w:ascii="Arial" w:hAnsi="Arial" w:cs="Arial"/>
                <w:b/>
                <w:sz w:val="22"/>
                <w:szCs w:val="22"/>
              </w:rPr>
            </w:pPr>
            <w:r>
              <w:rPr>
                <w:rFonts w:ascii="Arial" w:hAnsi="Arial" w:cs="Arial"/>
                <w:sz w:val="22"/>
                <w:szCs w:val="22"/>
              </w:rPr>
              <w:t>I</w:t>
            </w:r>
            <w:r w:rsidRPr="009037E5">
              <w:rPr>
                <w:rFonts w:ascii="Arial" w:hAnsi="Arial" w:cs="Arial"/>
                <w:sz w:val="22"/>
                <w:szCs w:val="22"/>
              </w:rPr>
              <w:t>dea/topic for the review has not been published previously</w:t>
            </w:r>
          </w:p>
        </w:tc>
      </w:tr>
      <w:tr w:rsidR="009037E5" w:rsidRPr="009037E5" w14:paraId="30658E16" w14:textId="4E80172B" w:rsidTr="00154C64">
        <w:trPr>
          <w:jc w:val="center"/>
        </w:trPr>
        <w:tc>
          <w:tcPr>
            <w:tcW w:w="3168" w:type="dxa"/>
            <w:vMerge/>
            <w:tcBorders>
              <w:top w:val="single" w:sz="4" w:space="0" w:color="auto"/>
              <w:left w:val="single" w:sz="4" w:space="0" w:color="auto"/>
              <w:bottom w:val="single" w:sz="4" w:space="0" w:color="auto"/>
              <w:right w:val="single" w:sz="4" w:space="0" w:color="auto"/>
            </w:tcBorders>
          </w:tcPr>
          <w:p w14:paraId="179B0041" w14:textId="6DF67B4E" w:rsidR="009037E5" w:rsidRPr="009037E5" w:rsidRDefault="009037E5" w:rsidP="009037E5">
            <w:pPr>
              <w:rPr>
                <w:rFonts w:ascii="Arial" w:hAnsi="Arial" w:cs="Arial"/>
                <w:sz w:val="22"/>
                <w:szCs w:val="22"/>
              </w:rPr>
            </w:pPr>
          </w:p>
        </w:tc>
        <w:tc>
          <w:tcPr>
            <w:tcW w:w="6390" w:type="dxa"/>
            <w:tcBorders>
              <w:top w:val="nil"/>
              <w:left w:val="single" w:sz="4" w:space="0" w:color="auto"/>
              <w:bottom w:val="single" w:sz="4" w:space="0" w:color="auto"/>
              <w:right w:val="single" w:sz="4" w:space="0" w:color="auto"/>
            </w:tcBorders>
          </w:tcPr>
          <w:p w14:paraId="23059A40" w14:textId="5AA6924B" w:rsidR="009037E5" w:rsidRPr="009037E5" w:rsidRDefault="009037E5" w:rsidP="009037E5">
            <w:pPr>
              <w:rPr>
                <w:rFonts w:ascii="Arial" w:hAnsi="Arial" w:cs="Arial"/>
                <w:sz w:val="22"/>
                <w:szCs w:val="22"/>
              </w:rPr>
            </w:pPr>
            <w:r>
              <w:rPr>
                <w:rFonts w:ascii="Arial" w:hAnsi="Arial" w:cs="Arial"/>
                <w:i/>
                <w:iCs/>
                <w:sz w:val="22"/>
                <w:szCs w:val="22"/>
              </w:rPr>
              <w:t>Consider</w:t>
            </w:r>
            <w:r w:rsidRPr="009037E5">
              <w:rPr>
                <w:rFonts w:ascii="Arial" w:hAnsi="Arial" w:cs="Arial"/>
                <w:sz w:val="22"/>
                <w:szCs w:val="22"/>
              </w:rPr>
              <w:t xml:space="preserve"> compar</w:t>
            </w:r>
            <w:r>
              <w:rPr>
                <w:rFonts w:ascii="Arial" w:hAnsi="Arial" w:cs="Arial"/>
                <w:sz w:val="22"/>
                <w:szCs w:val="22"/>
              </w:rPr>
              <w:t>ing</w:t>
            </w:r>
            <w:r w:rsidRPr="009037E5">
              <w:rPr>
                <w:rFonts w:ascii="Arial" w:hAnsi="Arial" w:cs="Arial"/>
                <w:sz w:val="22"/>
                <w:szCs w:val="22"/>
              </w:rPr>
              <w:t xml:space="preserve"> 2 diseases or suggest</w:t>
            </w:r>
            <w:r>
              <w:rPr>
                <w:rFonts w:ascii="Arial" w:hAnsi="Arial" w:cs="Arial"/>
                <w:sz w:val="22"/>
                <w:szCs w:val="22"/>
              </w:rPr>
              <w:t>ing</w:t>
            </w:r>
            <w:r w:rsidRPr="009037E5">
              <w:rPr>
                <w:rFonts w:ascii="Arial" w:hAnsi="Arial" w:cs="Arial"/>
                <w:sz w:val="22"/>
                <w:szCs w:val="22"/>
              </w:rPr>
              <w:t xml:space="preserve"> a</w:t>
            </w:r>
            <w:r>
              <w:rPr>
                <w:rFonts w:ascii="Arial" w:hAnsi="Arial" w:cs="Arial"/>
                <w:sz w:val="22"/>
                <w:szCs w:val="22"/>
              </w:rPr>
              <w:t xml:space="preserve"> new</w:t>
            </w:r>
            <w:r w:rsidRPr="009037E5">
              <w:rPr>
                <w:rFonts w:ascii="Arial" w:hAnsi="Arial" w:cs="Arial"/>
                <w:sz w:val="22"/>
                <w:szCs w:val="22"/>
              </w:rPr>
              <w:t xml:space="preserve"> treatment</w:t>
            </w:r>
          </w:p>
        </w:tc>
      </w:tr>
      <w:tr w:rsidR="009037E5" w:rsidRPr="009037E5" w14:paraId="76EF3F43" w14:textId="70ED1E7F" w:rsidTr="00154C64">
        <w:trPr>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tcPr>
          <w:p w14:paraId="518BB017" w14:textId="2609267D" w:rsidR="009037E5" w:rsidRPr="009037E5" w:rsidRDefault="009037E5" w:rsidP="009037E5">
            <w:pPr>
              <w:rPr>
                <w:rFonts w:ascii="Arial" w:hAnsi="Arial" w:cs="Arial"/>
                <w:b/>
                <w:sz w:val="22"/>
                <w:szCs w:val="22"/>
              </w:rPr>
            </w:pPr>
            <w:r w:rsidRPr="009037E5">
              <w:rPr>
                <w:rFonts w:ascii="Arial" w:hAnsi="Arial" w:cs="Arial"/>
                <w:b/>
                <w:sz w:val="22"/>
                <w:szCs w:val="22"/>
              </w:rPr>
              <w:t>Background</w:t>
            </w:r>
            <w:r>
              <w:rPr>
                <w:rFonts w:ascii="Arial" w:hAnsi="Arial" w:cs="Arial"/>
                <w:b/>
                <w:sz w:val="22"/>
                <w:szCs w:val="22"/>
              </w:rPr>
              <w:t xml:space="preserve"> Information</w:t>
            </w:r>
            <w:r w:rsidRPr="009037E5">
              <w:rPr>
                <w:rFonts w:ascii="Arial" w:hAnsi="Arial" w:cs="Arial"/>
                <w:b/>
                <w:sz w:val="22"/>
                <w:szCs w:val="22"/>
              </w:rPr>
              <w:t xml:space="preserve"> </w:t>
            </w:r>
            <w:r>
              <w:rPr>
                <w:rFonts w:ascii="Arial" w:hAnsi="Arial" w:cs="Arial"/>
                <w:b/>
                <w:sz w:val="22"/>
                <w:szCs w:val="22"/>
              </w:rPr>
              <w:br/>
            </w:r>
            <w:r w:rsidRPr="009037E5">
              <w:rPr>
                <w:rFonts w:ascii="Arial" w:hAnsi="Arial" w:cs="Arial"/>
                <w:b/>
                <w:sz w:val="22"/>
                <w:szCs w:val="22"/>
              </w:rPr>
              <w:t>(2 points)</w:t>
            </w:r>
          </w:p>
        </w:tc>
        <w:tc>
          <w:tcPr>
            <w:tcW w:w="6390" w:type="dxa"/>
            <w:tcBorders>
              <w:top w:val="single" w:sz="4" w:space="0" w:color="auto"/>
              <w:left w:val="single" w:sz="4" w:space="0" w:color="auto"/>
              <w:bottom w:val="nil"/>
              <w:right w:val="single" w:sz="4" w:space="0" w:color="auto"/>
            </w:tcBorders>
          </w:tcPr>
          <w:p w14:paraId="53B7D097" w14:textId="5DDBE673" w:rsidR="009037E5" w:rsidRPr="009037E5" w:rsidRDefault="009037E5" w:rsidP="009037E5">
            <w:pPr>
              <w:jc w:val="both"/>
              <w:rPr>
                <w:rFonts w:ascii="Arial" w:hAnsi="Arial" w:cs="Arial"/>
                <w:b/>
                <w:sz w:val="22"/>
                <w:szCs w:val="22"/>
              </w:rPr>
            </w:pPr>
            <w:r>
              <w:rPr>
                <w:rFonts w:ascii="Arial" w:hAnsi="Arial" w:cs="Arial"/>
                <w:sz w:val="22"/>
                <w:szCs w:val="22"/>
              </w:rPr>
              <w:t>B</w:t>
            </w:r>
            <w:r w:rsidRPr="009037E5">
              <w:rPr>
                <w:rFonts w:ascii="Arial" w:hAnsi="Arial" w:cs="Arial"/>
                <w:sz w:val="22"/>
                <w:szCs w:val="22"/>
              </w:rPr>
              <w:t>ackground supports the idea/topic</w:t>
            </w:r>
          </w:p>
        </w:tc>
      </w:tr>
      <w:tr w:rsidR="009037E5" w:rsidRPr="009037E5" w14:paraId="63B0AFB9" w14:textId="4DCA24C5" w:rsidTr="00154C64">
        <w:trPr>
          <w:jc w:val="center"/>
        </w:trPr>
        <w:tc>
          <w:tcPr>
            <w:tcW w:w="3168" w:type="dxa"/>
            <w:vMerge/>
            <w:tcBorders>
              <w:top w:val="single" w:sz="4" w:space="0" w:color="auto"/>
              <w:left w:val="single" w:sz="4" w:space="0" w:color="auto"/>
              <w:bottom w:val="single" w:sz="4" w:space="0" w:color="auto"/>
              <w:right w:val="single" w:sz="4" w:space="0" w:color="auto"/>
            </w:tcBorders>
          </w:tcPr>
          <w:p w14:paraId="535AF688" w14:textId="155CD5D4" w:rsidR="009037E5" w:rsidRPr="009037E5" w:rsidRDefault="009037E5" w:rsidP="009037E5">
            <w:pPr>
              <w:jc w:val="both"/>
              <w:rPr>
                <w:rFonts w:ascii="Arial" w:hAnsi="Arial" w:cs="Arial"/>
                <w:sz w:val="22"/>
                <w:szCs w:val="22"/>
              </w:rPr>
            </w:pPr>
          </w:p>
        </w:tc>
        <w:tc>
          <w:tcPr>
            <w:tcW w:w="6390" w:type="dxa"/>
            <w:tcBorders>
              <w:top w:val="nil"/>
              <w:left w:val="single" w:sz="4" w:space="0" w:color="auto"/>
              <w:bottom w:val="nil"/>
              <w:right w:val="single" w:sz="4" w:space="0" w:color="auto"/>
            </w:tcBorders>
          </w:tcPr>
          <w:p w14:paraId="5EF17354" w14:textId="3FE9529C" w:rsidR="009037E5" w:rsidRPr="009037E5" w:rsidRDefault="009037E5" w:rsidP="009037E5">
            <w:pPr>
              <w:jc w:val="both"/>
              <w:rPr>
                <w:rFonts w:ascii="Arial" w:hAnsi="Arial" w:cs="Arial"/>
                <w:sz w:val="22"/>
                <w:szCs w:val="22"/>
              </w:rPr>
            </w:pPr>
            <w:r>
              <w:rPr>
                <w:rFonts w:ascii="Arial" w:hAnsi="Arial" w:cs="Arial"/>
                <w:sz w:val="22"/>
                <w:szCs w:val="22"/>
              </w:rPr>
              <w:t>B</w:t>
            </w:r>
            <w:r w:rsidRPr="009037E5">
              <w:rPr>
                <w:rFonts w:ascii="Arial" w:hAnsi="Arial" w:cs="Arial"/>
                <w:sz w:val="22"/>
                <w:szCs w:val="22"/>
              </w:rPr>
              <w:t>ackground is clear and flows well</w:t>
            </w:r>
          </w:p>
        </w:tc>
      </w:tr>
      <w:tr w:rsidR="009037E5" w:rsidRPr="009037E5" w14:paraId="4825798A" w14:textId="6FE24E94" w:rsidTr="00154C64">
        <w:trPr>
          <w:jc w:val="center"/>
        </w:trPr>
        <w:tc>
          <w:tcPr>
            <w:tcW w:w="3168" w:type="dxa"/>
            <w:vMerge/>
            <w:tcBorders>
              <w:top w:val="single" w:sz="4" w:space="0" w:color="auto"/>
              <w:left w:val="single" w:sz="4" w:space="0" w:color="auto"/>
              <w:bottom w:val="single" w:sz="4" w:space="0" w:color="auto"/>
              <w:right w:val="single" w:sz="4" w:space="0" w:color="auto"/>
            </w:tcBorders>
          </w:tcPr>
          <w:p w14:paraId="0C5230C4" w14:textId="2583E568" w:rsidR="009037E5" w:rsidRPr="009037E5" w:rsidRDefault="009037E5" w:rsidP="009037E5">
            <w:pPr>
              <w:jc w:val="both"/>
              <w:rPr>
                <w:rFonts w:ascii="Arial" w:hAnsi="Arial" w:cs="Arial"/>
                <w:sz w:val="22"/>
                <w:szCs w:val="22"/>
              </w:rPr>
            </w:pPr>
          </w:p>
        </w:tc>
        <w:tc>
          <w:tcPr>
            <w:tcW w:w="6390" w:type="dxa"/>
            <w:tcBorders>
              <w:top w:val="nil"/>
              <w:left w:val="single" w:sz="4" w:space="0" w:color="auto"/>
              <w:bottom w:val="single" w:sz="4" w:space="0" w:color="auto"/>
              <w:right w:val="single" w:sz="4" w:space="0" w:color="auto"/>
            </w:tcBorders>
          </w:tcPr>
          <w:p w14:paraId="57ED87A3" w14:textId="58B86D2F" w:rsidR="009037E5" w:rsidRPr="009037E5" w:rsidRDefault="009037E5" w:rsidP="009037E5">
            <w:pPr>
              <w:jc w:val="both"/>
              <w:rPr>
                <w:rFonts w:ascii="Arial" w:hAnsi="Arial" w:cs="Arial"/>
                <w:sz w:val="22"/>
                <w:szCs w:val="22"/>
              </w:rPr>
            </w:pPr>
            <w:r>
              <w:rPr>
                <w:rFonts w:ascii="Arial" w:hAnsi="Arial" w:cs="Arial"/>
                <w:sz w:val="22"/>
                <w:szCs w:val="22"/>
              </w:rPr>
              <w:t>B</w:t>
            </w:r>
            <w:r w:rsidRPr="009037E5">
              <w:rPr>
                <w:rFonts w:ascii="Arial" w:hAnsi="Arial" w:cs="Arial"/>
                <w:sz w:val="22"/>
                <w:szCs w:val="22"/>
              </w:rPr>
              <w:t>ackground information is correct</w:t>
            </w:r>
          </w:p>
        </w:tc>
      </w:tr>
      <w:tr w:rsidR="009037E5" w:rsidRPr="009037E5" w14:paraId="162C9866" w14:textId="374C1004" w:rsidTr="00154C64">
        <w:trPr>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tcPr>
          <w:p w14:paraId="3395D582" w14:textId="5BAE6EA7" w:rsidR="009037E5" w:rsidRPr="009037E5" w:rsidRDefault="009037E5" w:rsidP="009037E5">
            <w:pPr>
              <w:rPr>
                <w:rFonts w:ascii="Arial" w:hAnsi="Arial" w:cs="Arial"/>
                <w:b/>
                <w:sz w:val="22"/>
                <w:szCs w:val="22"/>
              </w:rPr>
            </w:pPr>
            <w:r w:rsidRPr="009037E5">
              <w:rPr>
                <w:rFonts w:ascii="Arial" w:hAnsi="Arial" w:cs="Arial"/>
                <w:b/>
                <w:sz w:val="22"/>
                <w:szCs w:val="22"/>
              </w:rPr>
              <w:t xml:space="preserve">Novel idea/hypothesis </w:t>
            </w:r>
            <w:r>
              <w:rPr>
                <w:rFonts w:ascii="Arial" w:hAnsi="Arial" w:cs="Arial"/>
                <w:b/>
                <w:sz w:val="22"/>
                <w:szCs w:val="22"/>
              </w:rPr>
              <w:br/>
            </w:r>
            <w:r w:rsidRPr="009037E5">
              <w:rPr>
                <w:rFonts w:ascii="Arial" w:hAnsi="Arial" w:cs="Arial"/>
                <w:b/>
                <w:sz w:val="22"/>
                <w:szCs w:val="22"/>
              </w:rPr>
              <w:t>(2 points)</w:t>
            </w:r>
            <w:r w:rsidRPr="009037E5">
              <w:rPr>
                <w:rFonts w:ascii="Arial" w:hAnsi="Arial" w:cs="Arial"/>
                <w:b/>
                <w:sz w:val="22"/>
                <w:szCs w:val="22"/>
              </w:rPr>
              <w:tab/>
            </w:r>
          </w:p>
        </w:tc>
        <w:tc>
          <w:tcPr>
            <w:tcW w:w="6390" w:type="dxa"/>
            <w:tcBorders>
              <w:top w:val="single" w:sz="4" w:space="0" w:color="auto"/>
              <w:left w:val="single" w:sz="4" w:space="0" w:color="auto"/>
              <w:bottom w:val="nil"/>
              <w:right w:val="single" w:sz="4" w:space="0" w:color="auto"/>
            </w:tcBorders>
          </w:tcPr>
          <w:p w14:paraId="7C0F331B" w14:textId="4EB30FAA" w:rsidR="009037E5" w:rsidRPr="009037E5" w:rsidRDefault="009037E5" w:rsidP="009037E5">
            <w:pPr>
              <w:jc w:val="both"/>
              <w:rPr>
                <w:rFonts w:ascii="Arial" w:hAnsi="Arial" w:cs="Arial"/>
                <w:b/>
                <w:sz w:val="22"/>
                <w:szCs w:val="22"/>
              </w:rPr>
            </w:pPr>
            <w:r>
              <w:rPr>
                <w:rFonts w:ascii="Arial" w:hAnsi="Arial" w:cs="Arial"/>
                <w:sz w:val="22"/>
                <w:szCs w:val="22"/>
              </w:rPr>
              <w:t>S</w:t>
            </w:r>
            <w:r w:rsidRPr="009037E5">
              <w:rPr>
                <w:rFonts w:ascii="Arial" w:hAnsi="Arial" w:cs="Arial"/>
                <w:sz w:val="22"/>
                <w:szCs w:val="22"/>
              </w:rPr>
              <w:t>olid, testable hypothesis</w:t>
            </w:r>
          </w:p>
        </w:tc>
      </w:tr>
      <w:tr w:rsidR="009037E5" w:rsidRPr="009037E5" w14:paraId="581D4085" w14:textId="6E2881DA" w:rsidTr="00154C64">
        <w:trPr>
          <w:jc w:val="center"/>
        </w:trPr>
        <w:tc>
          <w:tcPr>
            <w:tcW w:w="3168" w:type="dxa"/>
            <w:vMerge/>
            <w:tcBorders>
              <w:top w:val="single" w:sz="4" w:space="0" w:color="auto"/>
              <w:left w:val="single" w:sz="4" w:space="0" w:color="auto"/>
              <w:bottom w:val="single" w:sz="4" w:space="0" w:color="auto"/>
              <w:right w:val="single" w:sz="4" w:space="0" w:color="auto"/>
            </w:tcBorders>
          </w:tcPr>
          <w:p w14:paraId="47DF2F0F" w14:textId="767D9DB8" w:rsidR="009037E5" w:rsidRPr="009037E5" w:rsidRDefault="009037E5" w:rsidP="009037E5">
            <w:pPr>
              <w:jc w:val="both"/>
              <w:rPr>
                <w:rFonts w:ascii="Arial" w:hAnsi="Arial" w:cs="Arial"/>
                <w:sz w:val="22"/>
                <w:szCs w:val="22"/>
              </w:rPr>
            </w:pPr>
          </w:p>
        </w:tc>
        <w:tc>
          <w:tcPr>
            <w:tcW w:w="6390" w:type="dxa"/>
            <w:tcBorders>
              <w:top w:val="nil"/>
              <w:left w:val="single" w:sz="4" w:space="0" w:color="auto"/>
              <w:bottom w:val="single" w:sz="4" w:space="0" w:color="auto"/>
              <w:right w:val="single" w:sz="4" w:space="0" w:color="auto"/>
            </w:tcBorders>
          </w:tcPr>
          <w:p w14:paraId="230A6987" w14:textId="5DE2C745" w:rsidR="009037E5" w:rsidRPr="009037E5" w:rsidRDefault="009037E5" w:rsidP="009037E5">
            <w:pPr>
              <w:jc w:val="both"/>
              <w:rPr>
                <w:rFonts w:ascii="Arial" w:hAnsi="Arial" w:cs="Arial"/>
                <w:sz w:val="22"/>
                <w:szCs w:val="22"/>
              </w:rPr>
            </w:pPr>
            <w:r>
              <w:rPr>
                <w:rFonts w:ascii="Arial" w:hAnsi="Arial" w:cs="Arial"/>
                <w:sz w:val="22"/>
                <w:szCs w:val="22"/>
              </w:rPr>
              <w:t>C</w:t>
            </w:r>
            <w:r w:rsidRPr="009037E5">
              <w:rPr>
                <w:rFonts w:ascii="Arial" w:hAnsi="Arial" w:cs="Arial"/>
                <w:sz w:val="22"/>
                <w:szCs w:val="22"/>
              </w:rPr>
              <w:t>learly stated and supported by background information</w:t>
            </w:r>
          </w:p>
        </w:tc>
      </w:tr>
      <w:tr w:rsidR="009037E5" w:rsidRPr="009037E5" w14:paraId="48497561" w14:textId="27A84D5A" w:rsidTr="00154C64">
        <w:trPr>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tcPr>
          <w:p w14:paraId="0B514825" w14:textId="4DD7E352" w:rsidR="009037E5" w:rsidRPr="009037E5" w:rsidRDefault="009037E5" w:rsidP="009037E5">
            <w:pPr>
              <w:rPr>
                <w:rFonts w:ascii="Arial" w:hAnsi="Arial" w:cs="Arial"/>
                <w:b/>
                <w:sz w:val="22"/>
                <w:szCs w:val="22"/>
              </w:rPr>
            </w:pPr>
            <w:r w:rsidRPr="009037E5">
              <w:rPr>
                <w:rFonts w:ascii="Arial" w:hAnsi="Arial" w:cs="Arial"/>
                <w:b/>
                <w:sz w:val="22"/>
                <w:szCs w:val="22"/>
              </w:rPr>
              <w:t xml:space="preserve">Supporting Data </w:t>
            </w:r>
            <w:r>
              <w:rPr>
                <w:rFonts w:ascii="Arial" w:hAnsi="Arial" w:cs="Arial"/>
                <w:b/>
                <w:sz w:val="22"/>
                <w:szCs w:val="22"/>
              </w:rPr>
              <w:br/>
            </w:r>
            <w:r w:rsidRPr="009037E5">
              <w:rPr>
                <w:rFonts w:ascii="Arial" w:hAnsi="Arial" w:cs="Arial"/>
                <w:b/>
                <w:sz w:val="22"/>
                <w:szCs w:val="22"/>
              </w:rPr>
              <w:t>(4 points)</w:t>
            </w:r>
            <w:r w:rsidRPr="009037E5">
              <w:rPr>
                <w:rFonts w:ascii="Arial" w:hAnsi="Arial" w:cs="Arial"/>
                <w:b/>
                <w:sz w:val="22"/>
                <w:szCs w:val="22"/>
              </w:rPr>
              <w:tab/>
            </w:r>
          </w:p>
        </w:tc>
        <w:tc>
          <w:tcPr>
            <w:tcW w:w="6390" w:type="dxa"/>
            <w:tcBorders>
              <w:top w:val="single" w:sz="4" w:space="0" w:color="auto"/>
              <w:left w:val="single" w:sz="4" w:space="0" w:color="auto"/>
              <w:bottom w:val="nil"/>
              <w:right w:val="single" w:sz="4" w:space="0" w:color="auto"/>
            </w:tcBorders>
          </w:tcPr>
          <w:p w14:paraId="7EAC3D79" w14:textId="58E2B54F" w:rsidR="009037E5" w:rsidRPr="009037E5" w:rsidRDefault="009037E5" w:rsidP="009037E5">
            <w:pPr>
              <w:jc w:val="both"/>
              <w:rPr>
                <w:rFonts w:ascii="Arial" w:hAnsi="Arial" w:cs="Arial"/>
                <w:b/>
                <w:sz w:val="22"/>
                <w:szCs w:val="22"/>
              </w:rPr>
            </w:pPr>
            <w:r>
              <w:rPr>
                <w:rFonts w:ascii="Arial" w:hAnsi="Arial" w:cs="Arial"/>
                <w:sz w:val="22"/>
                <w:szCs w:val="22"/>
              </w:rPr>
              <w:t>C</w:t>
            </w:r>
            <w:r w:rsidRPr="009037E5">
              <w:rPr>
                <w:rFonts w:ascii="Arial" w:hAnsi="Arial" w:cs="Arial"/>
                <w:sz w:val="22"/>
                <w:szCs w:val="22"/>
              </w:rPr>
              <w:t>lear and stated well</w:t>
            </w:r>
          </w:p>
        </w:tc>
      </w:tr>
      <w:tr w:rsidR="009037E5" w:rsidRPr="009037E5" w14:paraId="4BDCAF48" w14:textId="30BF4B9C" w:rsidTr="00154C64">
        <w:trPr>
          <w:jc w:val="center"/>
        </w:trPr>
        <w:tc>
          <w:tcPr>
            <w:tcW w:w="3168" w:type="dxa"/>
            <w:vMerge/>
            <w:tcBorders>
              <w:top w:val="single" w:sz="4" w:space="0" w:color="auto"/>
              <w:left w:val="single" w:sz="4" w:space="0" w:color="auto"/>
              <w:bottom w:val="single" w:sz="4" w:space="0" w:color="auto"/>
              <w:right w:val="single" w:sz="4" w:space="0" w:color="auto"/>
            </w:tcBorders>
          </w:tcPr>
          <w:p w14:paraId="4528DE15" w14:textId="06DEA11A" w:rsidR="009037E5" w:rsidRPr="009037E5" w:rsidRDefault="009037E5" w:rsidP="009037E5">
            <w:pPr>
              <w:rPr>
                <w:rFonts w:ascii="Arial" w:hAnsi="Arial" w:cs="Arial"/>
                <w:sz w:val="22"/>
                <w:szCs w:val="22"/>
              </w:rPr>
            </w:pPr>
          </w:p>
        </w:tc>
        <w:tc>
          <w:tcPr>
            <w:tcW w:w="6390" w:type="dxa"/>
            <w:tcBorders>
              <w:top w:val="nil"/>
              <w:left w:val="single" w:sz="4" w:space="0" w:color="auto"/>
              <w:bottom w:val="single" w:sz="4" w:space="0" w:color="auto"/>
              <w:right w:val="single" w:sz="4" w:space="0" w:color="auto"/>
            </w:tcBorders>
          </w:tcPr>
          <w:p w14:paraId="35C474DE" w14:textId="75701AC2" w:rsidR="009037E5" w:rsidRPr="009037E5" w:rsidRDefault="009037E5" w:rsidP="009037E5">
            <w:pPr>
              <w:rPr>
                <w:rFonts w:ascii="Arial" w:hAnsi="Arial" w:cs="Arial"/>
                <w:sz w:val="22"/>
                <w:szCs w:val="22"/>
              </w:rPr>
            </w:pPr>
            <w:r>
              <w:rPr>
                <w:rFonts w:ascii="Arial" w:hAnsi="Arial" w:cs="Arial"/>
                <w:sz w:val="22"/>
                <w:szCs w:val="22"/>
              </w:rPr>
              <w:t>S</w:t>
            </w:r>
            <w:r w:rsidRPr="009037E5">
              <w:rPr>
                <w:rFonts w:ascii="Arial" w:hAnsi="Arial" w:cs="Arial"/>
                <w:sz w:val="22"/>
                <w:szCs w:val="22"/>
              </w:rPr>
              <w:t xml:space="preserve">ummary of the experiments or data from other experiments </w:t>
            </w:r>
            <w:r w:rsidRPr="009037E5">
              <w:rPr>
                <w:rFonts w:ascii="Arial" w:hAnsi="Arial" w:cs="Arial"/>
                <w:sz w:val="22"/>
                <w:szCs w:val="22"/>
              </w:rPr>
              <w:br/>
              <w:t>(model system and analysis to take place).</w:t>
            </w:r>
          </w:p>
        </w:tc>
      </w:tr>
      <w:tr w:rsidR="009037E5" w:rsidRPr="009037E5" w14:paraId="6DC70532" w14:textId="3EC27315" w:rsidTr="00154C64">
        <w:trPr>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tcPr>
          <w:p w14:paraId="1E0981D8" w14:textId="6E3894C8" w:rsidR="009037E5" w:rsidRPr="009037E5" w:rsidRDefault="009037E5" w:rsidP="009037E5">
            <w:pPr>
              <w:rPr>
                <w:rFonts w:ascii="Arial" w:hAnsi="Arial" w:cs="Arial"/>
                <w:b/>
                <w:sz w:val="22"/>
                <w:szCs w:val="22"/>
              </w:rPr>
            </w:pPr>
            <w:r w:rsidRPr="009037E5">
              <w:rPr>
                <w:rFonts w:ascii="Arial" w:hAnsi="Arial" w:cs="Arial"/>
                <w:b/>
                <w:sz w:val="22"/>
                <w:szCs w:val="22"/>
              </w:rPr>
              <w:t xml:space="preserve">Strong Conclusion </w:t>
            </w:r>
            <w:r>
              <w:rPr>
                <w:rFonts w:ascii="Arial" w:hAnsi="Arial" w:cs="Arial"/>
                <w:b/>
                <w:sz w:val="22"/>
                <w:szCs w:val="22"/>
              </w:rPr>
              <w:br/>
            </w:r>
            <w:r w:rsidRPr="009037E5">
              <w:rPr>
                <w:rFonts w:ascii="Arial" w:hAnsi="Arial" w:cs="Arial"/>
                <w:b/>
                <w:sz w:val="22"/>
                <w:szCs w:val="22"/>
              </w:rPr>
              <w:t>(1 point)</w:t>
            </w:r>
          </w:p>
        </w:tc>
        <w:tc>
          <w:tcPr>
            <w:tcW w:w="6390" w:type="dxa"/>
            <w:tcBorders>
              <w:top w:val="single" w:sz="4" w:space="0" w:color="auto"/>
              <w:left w:val="single" w:sz="4" w:space="0" w:color="auto"/>
              <w:bottom w:val="nil"/>
              <w:right w:val="single" w:sz="4" w:space="0" w:color="auto"/>
            </w:tcBorders>
          </w:tcPr>
          <w:p w14:paraId="44C5CC76" w14:textId="441639E8" w:rsidR="009037E5" w:rsidRPr="009037E5" w:rsidRDefault="009037E5" w:rsidP="009037E5">
            <w:pPr>
              <w:jc w:val="both"/>
              <w:rPr>
                <w:rFonts w:ascii="Arial" w:hAnsi="Arial" w:cs="Arial"/>
                <w:b/>
                <w:sz w:val="22"/>
                <w:szCs w:val="22"/>
              </w:rPr>
            </w:pPr>
            <w:r>
              <w:rPr>
                <w:rFonts w:ascii="Arial" w:hAnsi="Arial" w:cs="Arial"/>
                <w:sz w:val="22"/>
                <w:szCs w:val="22"/>
              </w:rPr>
              <w:t>Summarizes</w:t>
            </w:r>
            <w:r w:rsidRPr="009037E5">
              <w:rPr>
                <w:rFonts w:ascii="Arial" w:hAnsi="Arial" w:cs="Arial"/>
                <w:sz w:val="22"/>
                <w:szCs w:val="22"/>
              </w:rPr>
              <w:t xml:space="preserve"> </w:t>
            </w:r>
            <w:r>
              <w:rPr>
                <w:rFonts w:ascii="Arial" w:hAnsi="Arial" w:cs="Arial"/>
                <w:sz w:val="22"/>
                <w:szCs w:val="22"/>
              </w:rPr>
              <w:t>b</w:t>
            </w:r>
            <w:r w:rsidRPr="009037E5">
              <w:rPr>
                <w:rFonts w:ascii="Arial" w:hAnsi="Arial" w:cs="Arial"/>
                <w:sz w:val="22"/>
                <w:szCs w:val="22"/>
              </w:rPr>
              <w:t>ackground</w:t>
            </w:r>
            <w:r>
              <w:rPr>
                <w:rFonts w:ascii="Arial" w:hAnsi="Arial" w:cs="Arial"/>
                <w:sz w:val="22"/>
                <w:szCs w:val="22"/>
              </w:rPr>
              <w:t xml:space="preserve"> information</w:t>
            </w:r>
            <w:r w:rsidRPr="009037E5">
              <w:rPr>
                <w:rFonts w:ascii="Arial" w:hAnsi="Arial" w:cs="Arial"/>
                <w:sz w:val="22"/>
                <w:szCs w:val="22"/>
              </w:rPr>
              <w:t xml:space="preserve"> and supporting data</w:t>
            </w:r>
          </w:p>
        </w:tc>
      </w:tr>
      <w:tr w:rsidR="009037E5" w:rsidRPr="009037E5" w14:paraId="55ADAC7C" w14:textId="7341B0EB" w:rsidTr="00154C64">
        <w:trPr>
          <w:jc w:val="center"/>
        </w:trPr>
        <w:tc>
          <w:tcPr>
            <w:tcW w:w="3168" w:type="dxa"/>
            <w:vMerge/>
            <w:tcBorders>
              <w:top w:val="single" w:sz="4" w:space="0" w:color="auto"/>
              <w:left w:val="single" w:sz="4" w:space="0" w:color="auto"/>
              <w:bottom w:val="single" w:sz="4" w:space="0" w:color="auto"/>
              <w:right w:val="single" w:sz="4" w:space="0" w:color="auto"/>
            </w:tcBorders>
          </w:tcPr>
          <w:p w14:paraId="071F452E" w14:textId="4B3FC80B" w:rsidR="009037E5" w:rsidRPr="009037E5" w:rsidRDefault="009037E5" w:rsidP="009037E5">
            <w:pPr>
              <w:jc w:val="both"/>
              <w:rPr>
                <w:rFonts w:ascii="Arial" w:hAnsi="Arial" w:cs="Arial"/>
                <w:sz w:val="22"/>
                <w:szCs w:val="22"/>
              </w:rPr>
            </w:pPr>
          </w:p>
        </w:tc>
        <w:tc>
          <w:tcPr>
            <w:tcW w:w="6390" w:type="dxa"/>
            <w:tcBorders>
              <w:top w:val="nil"/>
              <w:left w:val="single" w:sz="4" w:space="0" w:color="auto"/>
              <w:bottom w:val="single" w:sz="4" w:space="0" w:color="auto"/>
              <w:right w:val="single" w:sz="4" w:space="0" w:color="auto"/>
            </w:tcBorders>
          </w:tcPr>
          <w:p w14:paraId="3A2D1059" w14:textId="021BA2CF" w:rsidR="009037E5" w:rsidRPr="009037E5" w:rsidRDefault="009037E5" w:rsidP="009037E5">
            <w:pPr>
              <w:jc w:val="both"/>
              <w:rPr>
                <w:rFonts w:ascii="Arial" w:hAnsi="Arial" w:cs="Arial"/>
                <w:sz w:val="22"/>
                <w:szCs w:val="22"/>
              </w:rPr>
            </w:pPr>
            <w:r>
              <w:rPr>
                <w:rFonts w:ascii="Arial" w:hAnsi="Arial" w:cs="Arial"/>
                <w:sz w:val="22"/>
                <w:szCs w:val="22"/>
              </w:rPr>
              <w:t>Ties</w:t>
            </w:r>
            <w:r w:rsidRPr="009037E5">
              <w:rPr>
                <w:rFonts w:ascii="Arial" w:hAnsi="Arial" w:cs="Arial"/>
                <w:sz w:val="22"/>
                <w:szCs w:val="22"/>
              </w:rPr>
              <w:t xml:space="preserve"> supporting data and background into the hypothesis</w:t>
            </w:r>
          </w:p>
        </w:tc>
      </w:tr>
    </w:tbl>
    <w:p w14:paraId="2FE0209E" w14:textId="445022AB" w:rsidR="00A636F2" w:rsidRPr="00A479B8" w:rsidRDefault="00A636F2" w:rsidP="006949F2">
      <w:pPr>
        <w:jc w:val="both"/>
        <w:rPr>
          <w:rFonts w:ascii="Arial" w:hAnsi="Arial" w:cs="Arial"/>
          <w:b/>
          <w:iCs/>
          <w:sz w:val="22"/>
          <w:szCs w:val="22"/>
        </w:rPr>
      </w:pPr>
    </w:p>
    <w:tbl>
      <w:tblPr>
        <w:tblStyle w:val="TableGrid"/>
        <w:tblpPr w:leftFromText="180" w:rightFromText="180" w:vertAnchor="text" w:horzAnchor="margin" w:tblpXSpec="center" w:tblpY="148"/>
        <w:tblW w:w="0" w:type="auto"/>
        <w:jc w:val="center"/>
        <w:tblLook w:val="04A0" w:firstRow="1" w:lastRow="0" w:firstColumn="1" w:lastColumn="0" w:noHBand="0" w:noVBand="1"/>
      </w:tblPr>
      <w:tblGrid>
        <w:gridCol w:w="2738"/>
        <w:gridCol w:w="6848"/>
      </w:tblGrid>
      <w:tr w:rsidR="00D417F6" w:rsidRPr="00D417F6" w14:paraId="01A339DC" w14:textId="77777777" w:rsidTr="00154C64">
        <w:trPr>
          <w:trHeight w:val="445"/>
          <w:jc w:val="center"/>
        </w:trPr>
        <w:tc>
          <w:tcPr>
            <w:tcW w:w="9586" w:type="dxa"/>
            <w:gridSpan w:val="2"/>
            <w:vAlign w:val="center"/>
          </w:tcPr>
          <w:p w14:paraId="1616BED2" w14:textId="2529498C" w:rsidR="00D417F6" w:rsidRPr="00D417F6" w:rsidRDefault="00D417F6" w:rsidP="00154C64">
            <w:pPr>
              <w:jc w:val="center"/>
              <w:rPr>
                <w:rFonts w:ascii="Arial" w:hAnsi="Arial" w:cs="Arial"/>
                <w:b/>
                <w:sz w:val="22"/>
                <w:szCs w:val="22"/>
              </w:rPr>
            </w:pPr>
            <w:r w:rsidRPr="00D417F6">
              <w:rPr>
                <w:rFonts w:ascii="Arial" w:hAnsi="Arial" w:cs="Arial"/>
                <w:b/>
                <w:sz w:val="22"/>
                <w:szCs w:val="22"/>
              </w:rPr>
              <w:t>Grading Rubric for your Review Rough Draft (25 points)</w:t>
            </w:r>
          </w:p>
        </w:tc>
      </w:tr>
      <w:tr w:rsidR="00D417F6" w:rsidRPr="00D417F6" w14:paraId="75FC35F0" w14:textId="77777777" w:rsidTr="00154C64">
        <w:trPr>
          <w:trHeight w:val="261"/>
          <w:jc w:val="center"/>
        </w:trPr>
        <w:tc>
          <w:tcPr>
            <w:tcW w:w="2738" w:type="dxa"/>
            <w:vMerge w:val="restart"/>
            <w:vAlign w:val="center"/>
          </w:tcPr>
          <w:p w14:paraId="6DEF6FE8" w14:textId="77777777" w:rsidR="00D417F6" w:rsidRPr="00D417F6" w:rsidRDefault="00D417F6" w:rsidP="00154C64">
            <w:pPr>
              <w:rPr>
                <w:rFonts w:ascii="Arial" w:hAnsi="Arial" w:cs="Arial"/>
                <w:b/>
                <w:sz w:val="22"/>
                <w:szCs w:val="22"/>
              </w:rPr>
            </w:pPr>
            <w:r w:rsidRPr="00D417F6">
              <w:rPr>
                <w:rFonts w:ascii="Arial" w:hAnsi="Arial" w:cs="Arial"/>
                <w:b/>
                <w:sz w:val="22"/>
                <w:szCs w:val="22"/>
              </w:rPr>
              <w:t>Innovation/novelty of idea/topic (1 point)</w:t>
            </w:r>
            <w:r w:rsidRPr="00D417F6">
              <w:rPr>
                <w:rFonts w:ascii="Arial" w:hAnsi="Arial" w:cs="Arial"/>
                <w:b/>
                <w:sz w:val="22"/>
                <w:szCs w:val="22"/>
              </w:rPr>
              <w:tab/>
            </w:r>
          </w:p>
        </w:tc>
        <w:tc>
          <w:tcPr>
            <w:tcW w:w="6847" w:type="dxa"/>
            <w:tcBorders>
              <w:bottom w:val="nil"/>
            </w:tcBorders>
            <w:vAlign w:val="center"/>
          </w:tcPr>
          <w:p w14:paraId="15A4FFF6" w14:textId="77777777" w:rsidR="00D417F6" w:rsidRPr="00D417F6" w:rsidRDefault="00D417F6" w:rsidP="00154C64">
            <w:pPr>
              <w:rPr>
                <w:rFonts w:ascii="Arial" w:hAnsi="Arial" w:cs="Arial"/>
                <w:b/>
                <w:sz w:val="22"/>
                <w:szCs w:val="22"/>
              </w:rPr>
            </w:pPr>
            <w:r>
              <w:rPr>
                <w:rFonts w:ascii="Arial" w:hAnsi="Arial" w:cs="Arial"/>
                <w:sz w:val="22"/>
                <w:szCs w:val="22"/>
              </w:rPr>
              <w:t>I</w:t>
            </w:r>
            <w:r w:rsidRPr="009037E5">
              <w:rPr>
                <w:rFonts w:ascii="Arial" w:hAnsi="Arial" w:cs="Arial"/>
                <w:sz w:val="22"/>
                <w:szCs w:val="22"/>
              </w:rPr>
              <w:t>dea/topic for the review has not been published previously</w:t>
            </w:r>
          </w:p>
        </w:tc>
      </w:tr>
      <w:tr w:rsidR="00D417F6" w:rsidRPr="00D417F6" w14:paraId="6401843C" w14:textId="77777777" w:rsidTr="00154C64">
        <w:trPr>
          <w:trHeight w:val="261"/>
          <w:jc w:val="center"/>
        </w:trPr>
        <w:tc>
          <w:tcPr>
            <w:tcW w:w="2738" w:type="dxa"/>
            <w:vMerge/>
            <w:vAlign w:val="center"/>
          </w:tcPr>
          <w:p w14:paraId="67AE3384" w14:textId="77777777" w:rsidR="00D417F6" w:rsidRPr="00D417F6" w:rsidRDefault="00D417F6" w:rsidP="00154C64">
            <w:pPr>
              <w:rPr>
                <w:rFonts w:ascii="Arial" w:hAnsi="Arial" w:cs="Arial"/>
                <w:sz w:val="22"/>
                <w:szCs w:val="22"/>
              </w:rPr>
            </w:pPr>
          </w:p>
        </w:tc>
        <w:tc>
          <w:tcPr>
            <w:tcW w:w="6847" w:type="dxa"/>
            <w:tcBorders>
              <w:top w:val="nil"/>
              <w:bottom w:val="single" w:sz="4" w:space="0" w:color="auto"/>
            </w:tcBorders>
            <w:vAlign w:val="center"/>
          </w:tcPr>
          <w:p w14:paraId="20FB4E8F" w14:textId="77777777" w:rsidR="00D417F6" w:rsidRPr="00D417F6" w:rsidRDefault="00D417F6" w:rsidP="00154C64">
            <w:pPr>
              <w:rPr>
                <w:rFonts w:ascii="Arial" w:hAnsi="Arial" w:cs="Arial"/>
                <w:sz w:val="22"/>
                <w:szCs w:val="22"/>
              </w:rPr>
            </w:pPr>
            <w:r>
              <w:rPr>
                <w:rFonts w:ascii="Arial" w:hAnsi="Arial" w:cs="Arial"/>
                <w:i/>
                <w:iCs/>
                <w:sz w:val="22"/>
                <w:szCs w:val="22"/>
              </w:rPr>
              <w:t>Consider</w:t>
            </w:r>
            <w:r w:rsidRPr="009037E5">
              <w:rPr>
                <w:rFonts w:ascii="Arial" w:hAnsi="Arial" w:cs="Arial"/>
                <w:sz w:val="22"/>
                <w:szCs w:val="22"/>
              </w:rPr>
              <w:t xml:space="preserve"> compar</w:t>
            </w:r>
            <w:r>
              <w:rPr>
                <w:rFonts w:ascii="Arial" w:hAnsi="Arial" w:cs="Arial"/>
                <w:sz w:val="22"/>
                <w:szCs w:val="22"/>
              </w:rPr>
              <w:t>ing</w:t>
            </w:r>
            <w:r w:rsidRPr="009037E5">
              <w:rPr>
                <w:rFonts w:ascii="Arial" w:hAnsi="Arial" w:cs="Arial"/>
                <w:sz w:val="22"/>
                <w:szCs w:val="22"/>
              </w:rPr>
              <w:t xml:space="preserve"> 2 diseases or suggest</w:t>
            </w:r>
            <w:r>
              <w:rPr>
                <w:rFonts w:ascii="Arial" w:hAnsi="Arial" w:cs="Arial"/>
                <w:sz w:val="22"/>
                <w:szCs w:val="22"/>
              </w:rPr>
              <w:t>ing</w:t>
            </w:r>
            <w:r w:rsidRPr="009037E5">
              <w:rPr>
                <w:rFonts w:ascii="Arial" w:hAnsi="Arial" w:cs="Arial"/>
                <w:sz w:val="22"/>
                <w:szCs w:val="22"/>
              </w:rPr>
              <w:t xml:space="preserve"> a</w:t>
            </w:r>
            <w:r>
              <w:rPr>
                <w:rFonts w:ascii="Arial" w:hAnsi="Arial" w:cs="Arial"/>
                <w:sz w:val="22"/>
                <w:szCs w:val="22"/>
              </w:rPr>
              <w:t xml:space="preserve"> new</w:t>
            </w:r>
            <w:r w:rsidRPr="009037E5">
              <w:rPr>
                <w:rFonts w:ascii="Arial" w:hAnsi="Arial" w:cs="Arial"/>
                <w:sz w:val="22"/>
                <w:szCs w:val="22"/>
              </w:rPr>
              <w:t xml:space="preserve"> treatment</w:t>
            </w:r>
          </w:p>
        </w:tc>
      </w:tr>
      <w:tr w:rsidR="00D417F6" w:rsidRPr="00D417F6" w14:paraId="2E524B67" w14:textId="77777777" w:rsidTr="00154C64">
        <w:trPr>
          <w:trHeight w:val="243"/>
          <w:jc w:val="center"/>
        </w:trPr>
        <w:tc>
          <w:tcPr>
            <w:tcW w:w="2738" w:type="dxa"/>
            <w:vMerge w:val="restart"/>
            <w:vAlign w:val="center"/>
          </w:tcPr>
          <w:p w14:paraId="293AEC28" w14:textId="77777777" w:rsidR="00D417F6" w:rsidRPr="00D417F6" w:rsidRDefault="00D417F6" w:rsidP="00154C64">
            <w:pPr>
              <w:rPr>
                <w:rFonts w:ascii="Arial" w:hAnsi="Arial" w:cs="Arial"/>
                <w:b/>
                <w:sz w:val="22"/>
                <w:szCs w:val="22"/>
              </w:rPr>
            </w:pPr>
            <w:r w:rsidRPr="00D417F6">
              <w:rPr>
                <w:rFonts w:ascii="Arial" w:hAnsi="Arial" w:cs="Arial"/>
                <w:b/>
                <w:sz w:val="22"/>
                <w:szCs w:val="22"/>
              </w:rPr>
              <w:t>Background</w:t>
            </w:r>
            <w:r>
              <w:rPr>
                <w:rFonts w:ascii="Arial" w:hAnsi="Arial" w:cs="Arial"/>
                <w:b/>
                <w:sz w:val="22"/>
                <w:szCs w:val="22"/>
              </w:rPr>
              <w:t xml:space="preserve"> Information</w:t>
            </w:r>
            <w:r w:rsidRPr="00D417F6">
              <w:rPr>
                <w:rFonts w:ascii="Arial" w:hAnsi="Arial" w:cs="Arial"/>
                <w:b/>
                <w:sz w:val="22"/>
                <w:szCs w:val="22"/>
              </w:rPr>
              <w:t xml:space="preserve"> </w:t>
            </w:r>
            <w:r>
              <w:rPr>
                <w:rFonts w:ascii="Arial" w:hAnsi="Arial" w:cs="Arial"/>
                <w:b/>
                <w:sz w:val="22"/>
                <w:szCs w:val="22"/>
              </w:rPr>
              <w:br/>
            </w:r>
            <w:r w:rsidRPr="00D417F6">
              <w:rPr>
                <w:rFonts w:ascii="Arial" w:hAnsi="Arial" w:cs="Arial"/>
                <w:b/>
                <w:sz w:val="22"/>
                <w:szCs w:val="22"/>
              </w:rPr>
              <w:t>(5 points)</w:t>
            </w:r>
            <w:r w:rsidRPr="00D417F6">
              <w:rPr>
                <w:rFonts w:ascii="Arial" w:hAnsi="Arial" w:cs="Arial"/>
                <w:b/>
                <w:sz w:val="22"/>
                <w:szCs w:val="22"/>
              </w:rPr>
              <w:tab/>
            </w:r>
          </w:p>
        </w:tc>
        <w:tc>
          <w:tcPr>
            <w:tcW w:w="6847" w:type="dxa"/>
            <w:tcBorders>
              <w:bottom w:val="nil"/>
            </w:tcBorders>
            <w:vAlign w:val="center"/>
          </w:tcPr>
          <w:p w14:paraId="548285C2" w14:textId="77777777" w:rsidR="00D417F6" w:rsidRPr="00D417F6" w:rsidRDefault="00D417F6" w:rsidP="00154C64">
            <w:pPr>
              <w:rPr>
                <w:rFonts w:ascii="Arial" w:hAnsi="Arial" w:cs="Arial"/>
                <w:b/>
                <w:sz w:val="22"/>
                <w:szCs w:val="22"/>
              </w:rPr>
            </w:pPr>
            <w:r>
              <w:rPr>
                <w:rFonts w:ascii="Arial" w:hAnsi="Arial" w:cs="Arial"/>
                <w:sz w:val="22"/>
                <w:szCs w:val="22"/>
              </w:rPr>
              <w:t>B</w:t>
            </w:r>
            <w:r w:rsidRPr="009037E5">
              <w:rPr>
                <w:rFonts w:ascii="Arial" w:hAnsi="Arial" w:cs="Arial"/>
                <w:sz w:val="22"/>
                <w:szCs w:val="22"/>
              </w:rPr>
              <w:t>ackground supports the idea/topic</w:t>
            </w:r>
          </w:p>
        </w:tc>
      </w:tr>
      <w:tr w:rsidR="00D417F6" w:rsidRPr="00D417F6" w14:paraId="3F7D9C4D" w14:textId="77777777" w:rsidTr="00154C64">
        <w:trPr>
          <w:trHeight w:val="261"/>
          <w:jc w:val="center"/>
        </w:trPr>
        <w:tc>
          <w:tcPr>
            <w:tcW w:w="2738" w:type="dxa"/>
            <w:vMerge/>
            <w:vAlign w:val="center"/>
          </w:tcPr>
          <w:p w14:paraId="262385C9" w14:textId="77777777" w:rsidR="00D417F6" w:rsidRPr="00D417F6" w:rsidRDefault="00D417F6" w:rsidP="00154C64">
            <w:pPr>
              <w:rPr>
                <w:rFonts w:ascii="Arial" w:hAnsi="Arial" w:cs="Arial"/>
                <w:sz w:val="22"/>
                <w:szCs w:val="22"/>
              </w:rPr>
            </w:pPr>
          </w:p>
        </w:tc>
        <w:tc>
          <w:tcPr>
            <w:tcW w:w="6847" w:type="dxa"/>
            <w:tcBorders>
              <w:top w:val="nil"/>
              <w:bottom w:val="nil"/>
            </w:tcBorders>
            <w:vAlign w:val="center"/>
          </w:tcPr>
          <w:p w14:paraId="3BD041EB" w14:textId="77777777" w:rsidR="00D417F6" w:rsidRPr="00D417F6" w:rsidRDefault="00D417F6" w:rsidP="00154C64">
            <w:pPr>
              <w:rPr>
                <w:rFonts w:ascii="Arial" w:hAnsi="Arial" w:cs="Arial"/>
                <w:sz w:val="22"/>
                <w:szCs w:val="22"/>
              </w:rPr>
            </w:pPr>
            <w:r>
              <w:rPr>
                <w:rFonts w:ascii="Arial" w:hAnsi="Arial" w:cs="Arial"/>
                <w:sz w:val="22"/>
                <w:szCs w:val="22"/>
              </w:rPr>
              <w:t>B</w:t>
            </w:r>
            <w:r w:rsidRPr="009037E5">
              <w:rPr>
                <w:rFonts w:ascii="Arial" w:hAnsi="Arial" w:cs="Arial"/>
                <w:sz w:val="22"/>
                <w:szCs w:val="22"/>
              </w:rPr>
              <w:t>ackground is clear and flows well</w:t>
            </w:r>
          </w:p>
        </w:tc>
      </w:tr>
      <w:tr w:rsidR="00D417F6" w:rsidRPr="00D417F6" w14:paraId="4DFEF231" w14:textId="77777777" w:rsidTr="00154C64">
        <w:trPr>
          <w:trHeight w:val="280"/>
          <w:jc w:val="center"/>
        </w:trPr>
        <w:tc>
          <w:tcPr>
            <w:tcW w:w="2738" w:type="dxa"/>
            <w:vMerge/>
            <w:vAlign w:val="center"/>
          </w:tcPr>
          <w:p w14:paraId="50E21E32" w14:textId="77777777" w:rsidR="00D417F6" w:rsidRPr="00D417F6" w:rsidRDefault="00D417F6" w:rsidP="00154C64">
            <w:pPr>
              <w:rPr>
                <w:rFonts w:ascii="Arial" w:hAnsi="Arial" w:cs="Arial"/>
                <w:sz w:val="22"/>
                <w:szCs w:val="22"/>
              </w:rPr>
            </w:pPr>
          </w:p>
        </w:tc>
        <w:tc>
          <w:tcPr>
            <w:tcW w:w="6847" w:type="dxa"/>
            <w:tcBorders>
              <w:top w:val="nil"/>
              <w:bottom w:val="single" w:sz="4" w:space="0" w:color="auto"/>
            </w:tcBorders>
            <w:vAlign w:val="center"/>
          </w:tcPr>
          <w:p w14:paraId="0DAD5768" w14:textId="77777777" w:rsidR="00D417F6" w:rsidRPr="00D417F6" w:rsidRDefault="00D417F6" w:rsidP="00154C64">
            <w:pPr>
              <w:rPr>
                <w:rFonts w:ascii="Arial" w:hAnsi="Arial" w:cs="Arial"/>
                <w:sz w:val="22"/>
                <w:szCs w:val="22"/>
              </w:rPr>
            </w:pPr>
            <w:r>
              <w:rPr>
                <w:rFonts w:ascii="Arial" w:hAnsi="Arial" w:cs="Arial"/>
                <w:sz w:val="22"/>
                <w:szCs w:val="22"/>
              </w:rPr>
              <w:t>B</w:t>
            </w:r>
            <w:r w:rsidRPr="009037E5">
              <w:rPr>
                <w:rFonts w:ascii="Arial" w:hAnsi="Arial" w:cs="Arial"/>
                <w:sz w:val="22"/>
                <w:szCs w:val="22"/>
              </w:rPr>
              <w:t>ackground information is correct</w:t>
            </w:r>
          </w:p>
        </w:tc>
      </w:tr>
      <w:tr w:rsidR="00D417F6" w:rsidRPr="00D417F6" w14:paraId="1E53869B" w14:textId="77777777" w:rsidTr="00154C64">
        <w:trPr>
          <w:trHeight w:val="243"/>
          <w:jc w:val="center"/>
        </w:trPr>
        <w:tc>
          <w:tcPr>
            <w:tcW w:w="2738" w:type="dxa"/>
            <w:vMerge w:val="restart"/>
            <w:vAlign w:val="center"/>
          </w:tcPr>
          <w:p w14:paraId="489E3198" w14:textId="77777777" w:rsidR="00D417F6" w:rsidRPr="00D417F6" w:rsidRDefault="00D417F6" w:rsidP="00154C64">
            <w:pPr>
              <w:rPr>
                <w:rFonts w:ascii="Arial" w:hAnsi="Arial" w:cs="Arial"/>
                <w:b/>
                <w:sz w:val="22"/>
                <w:szCs w:val="22"/>
              </w:rPr>
            </w:pPr>
            <w:r w:rsidRPr="00D417F6">
              <w:rPr>
                <w:rFonts w:ascii="Arial" w:hAnsi="Arial" w:cs="Arial"/>
                <w:b/>
                <w:sz w:val="22"/>
                <w:szCs w:val="22"/>
              </w:rPr>
              <w:t xml:space="preserve">Novel idea/hypothesis </w:t>
            </w:r>
            <w:r>
              <w:rPr>
                <w:rFonts w:ascii="Arial" w:hAnsi="Arial" w:cs="Arial"/>
                <w:b/>
                <w:sz w:val="22"/>
                <w:szCs w:val="22"/>
              </w:rPr>
              <w:br/>
            </w:r>
            <w:r w:rsidRPr="00D417F6">
              <w:rPr>
                <w:rFonts w:ascii="Arial" w:hAnsi="Arial" w:cs="Arial"/>
                <w:b/>
                <w:sz w:val="22"/>
                <w:szCs w:val="22"/>
              </w:rPr>
              <w:t>(2 points)</w:t>
            </w:r>
            <w:r w:rsidRPr="00D417F6">
              <w:rPr>
                <w:rFonts w:ascii="Arial" w:hAnsi="Arial" w:cs="Arial"/>
                <w:b/>
                <w:sz w:val="22"/>
                <w:szCs w:val="22"/>
              </w:rPr>
              <w:tab/>
            </w:r>
          </w:p>
        </w:tc>
        <w:tc>
          <w:tcPr>
            <w:tcW w:w="6847" w:type="dxa"/>
            <w:tcBorders>
              <w:bottom w:val="nil"/>
            </w:tcBorders>
            <w:vAlign w:val="center"/>
          </w:tcPr>
          <w:p w14:paraId="77E16E5B" w14:textId="77777777" w:rsidR="00D417F6" w:rsidRPr="00D417F6" w:rsidRDefault="00D417F6" w:rsidP="00154C64">
            <w:pPr>
              <w:rPr>
                <w:rFonts w:ascii="Arial" w:hAnsi="Arial" w:cs="Arial"/>
                <w:b/>
                <w:sz w:val="22"/>
                <w:szCs w:val="22"/>
              </w:rPr>
            </w:pPr>
            <w:r>
              <w:rPr>
                <w:rFonts w:ascii="Arial" w:hAnsi="Arial" w:cs="Arial"/>
                <w:sz w:val="22"/>
                <w:szCs w:val="22"/>
              </w:rPr>
              <w:t>S</w:t>
            </w:r>
            <w:r w:rsidRPr="009037E5">
              <w:rPr>
                <w:rFonts w:ascii="Arial" w:hAnsi="Arial" w:cs="Arial"/>
                <w:sz w:val="22"/>
                <w:szCs w:val="22"/>
              </w:rPr>
              <w:t>olid, testable hypothesis</w:t>
            </w:r>
          </w:p>
        </w:tc>
      </w:tr>
      <w:tr w:rsidR="00D417F6" w:rsidRPr="00D417F6" w14:paraId="5B176333" w14:textId="77777777" w:rsidTr="00154C64">
        <w:trPr>
          <w:trHeight w:val="261"/>
          <w:jc w:val="center"/>
        </w:trPr>
        <w:tc>
          <w:tcPr>
            <w:tcW w:w="2738" w:type="dxa"/>
            <w:vMerge/>
            <w:vAlign w:val="center"/>
          </w:tcPr>
          <w:p w14:paraId="055FB15E" w14:textId="77777777" w:rsidR="00D417F6" w:rsidRPr="00D417F6" w:rsidRDefault="00D417F6" w:rsidP="00154C64">
            <w:pPr>
              <w:rPr>
                <w:rFonts w:ascii="Arial" w:hAnsi="Arial" w:cs="Arial"/>
                <w:sz w:val="22"/>
                <w:szCs w:val="22"/>
              </w:rPr>
            </w:pPr>
          </w:p>
        </w:tc>
        <w:tc>
          <w:tcPr>
            <w:tcW w:w="6847" w:type="dxa"/>
            <w:tcBorders>
              <w:top w:val="nil"/>
              <w:bottom w:val="single" w:sz="4" w:space="0" w:color="auto"/>
            </w:tcBorders>
            <w:vAlign w:val="center"/>
          </w:tcPr>
          <w:p w14:paraId="43241A72" w14:textId="77777777" w:rsidR="00D417F6" w:rsidRPr="00D417F6" w:rsidRDefault="00D417F6" w:rsidP="00154C64">
            <w:pPr>
              <w:rPr>
                <w:rFonts w:ascii="Arial" w:hAnsi="Arial" w:cs="Arial"/>
                <w:sz w:val="22"/>
                <w:szCs w:val="22"/>
              </w:rPr>
            </w:pPr>
            <w:r>
              <w:rPr>
                <w:rFonts w:ascii="Arial" w:hAnsi="Arial" w:cs="Arial"/>
                <w:sz w:val="22"/>
                <w:szCs w:val="22"/>
              </w:rPr>
              <w:t>C</w:t>
            </w:r>
            <w:r w:rsidRPr="009037E5">
              <w:rPr>
                <w:rFonts w:ascii="Arial" w:hAnsi="Arial" w:cs="Arial"/>
                <w:sz w:val="22"/>
                <w:szCs w:val="22"/>
              </w:rPr>
              <w:t>learly stated and supported by background information</w:t>
            </w:r>
          </w:p>
        </w:tc>
      </w:tr>
      <w:tr w:rsidR="00D417F6" w:rsidRPr="00D417F6" w14:paraId="6BF00F24" w14:textId="77777777" w:rsidTr="00154C64">
        <w:trPr>
          <w:trHeight w:val="243"/>
          <w:jc w:val="center"/>
        </w:trPr>
        <w:tc>
          <w:tcPr>
            <w:tcW w:w="2738" w:type="dxa"/>
            <w:vMerge w:val="restart"/>
            <w:vAlign w:val="center"/>
          </w:tcPr>
          <w:p w14:paraId="2B4588ED" w14:textId="77777777" w:rsidR="00D417F6" w:rsidRPr="00D417F6" w:rsidRDefault="00D417F6" w:rsidP="00154C64">
            <w:pPr>
              <w:rPr>
                <w:rFonts w:ascii="Arial" w:hAnsi="Arial" w:cs="Arial"/>
                <w:b/>
                <w:sz w:val="22"/>
                <w:szCs w:val="22"/>
              </w:rPr>
            </w:pPr>
            <w:r w:rsidRPr="00D417F6">
              <w:rPr>
                <w:rFonts w:ascii="Arial" w:hAnsi="Arial" w:cs="Arial"/>
                <w:b/>
                <w:sz w:val="22"/>
                <w:szCs w:val="22"/>
              </w:rPr>
              <w:t xml:space="preserve">Supporting Data </w:t>
            </w:r>
            <w:r>
              <w:rPr>
                <w:rFonts w:ascii="Arial" w:hAnsi="Arial" w:cs="Arial"/>
                <w:b/>
                <w:sz w:val="22"/>
                <w:szCs w:val="22"/>
              </w:rPr>
              <w:br/>
            </w:r>
            <w:r w:rsidRPr="00D417F6">
              <w:rPr>
                <w:rFonts w:ascii="Arial" w:hAnsi="Arial" w:cs="Arial"/>
                <w:b/>
                <w:sz w:val="22"/>
                <w:szCs w:val="22"/>
              </w:rPr>
              <w:t>(10 points)</w:t>
            </w:r>
          </w:p>
        </w:tc>
        <w:tc>
          <w:tcPr>
            <w:tcW w:w="6847" w:type="dxa"/>
            <w:tcBorders>
              <w:bottom w:val="nil"/>
            </w:tcBorders>
            <w:vAlign w:val="center"/>
          </w:tcPr>
          <w:p w14:paraId="25A2A711" w14:textId="77777777" w:rsidR="00D417F6" w:rsidRPr="00D417F6" w:rsidRDefault="00D417F6" w:rsidP="00154C64">
            <w:pPr>
              <w:rPr>
                <w:rFonts w:ascii="Arial" w:hAnsi="Arial" w:cs="Arial"/>
                <w:b/>
                <w:sz w:val="22"/>
                <w:szCs w:val="22"/>
              </w:rPr>
            </w:pPr>
            <w:r>
              <w:rPr>
                <w:rFonts w:ascii="Arial" w:hAnsi="Arial" w:cs="Arial"/>
                <w:sz w:val="22"/>
                <w:szCs w:val="22"/>
              </w:rPr>
              <w:t>C</w:t>
            </w:r>
            <w:r w:rsidRPr="009037E5">
              <w:rPr>
                <w:rFonts w:ascii="Arial" w:hAnsi="Arial" w:cs="Arial"/>
                <w:sz w:val="22"/>
                <w:szCs w:val="22"/>
              </w:rPr>
              <w:t>lear and stated well</w:t>
            </w:r>
          </w:p>
        </w:tc>
      </w:tr>
      <w:tr w:rsidR="00D417F6" w:rsidRPr="00D417F6" w14:paraId="6303BB8E" w14:textId="77777777" w:rsidTr="00154C64">
        <w:trPr>
          <w:trHeight w:val="523"/>
          <w:jc w:val="center"/>
        </w:trPr>
        <w:tc>
          <w:tcPr>
            <w:tcW w:w="2738" w:type="dxa"/>
            <w:vMerge/>
            <w:vAlign w:val="center"/>
          </w:tcPr>
          <w:p w14:paraId="7381BB5B" w14:textId="77777777" w:rsidR="00D417F6" w:rsidRPr="00D417F6" w:rsidRDefault="00D417F6" w:rsidP="00154C64">
            <w:pPr>
              <w:rPr>
                <w:rFonts w:ascii="Arial" w:hAnsi="Arial" w:cs="Arial"/>
                <w:sz w:val="22"/>
                <w:szCs w:val="22"/>
              </w:rPr>
            </w:pPr>
          </w:p>
        </w:tc>
        <w:tc>
          <w:tcPr>
            <w:tcW w:w="6847" w:type="dxa"/>
            <w:tcBorders>
              <w:top w:val="nil"/>
              <w:bottom w:val="single" w:sz="4" w:space="0" w:color="auto"/>
            </w:tcBorders>
            <w:vAlign w:val="center"/>
          </w:tcPr>
          <w:p w14:paraId="52FD85D2" w14:textId="77777777" w:rsidR="00D417F6" w:rsidRPr="00D417F6" w:rsidRDefault="00D417F6" w:rsidP="00154C64">
            <w:pPr>
              <w:rPr>
                <w:rFonts w:ascii="Arial" w:hAnsi="Arial" w:cs="Arial"/>
                <w:sz w:val="22"/>
                <w:szCs w:val="22"/>
              </w:rPr>
            </w:pPr>
            <w:r>
              <w:rPr>
                <w:rFonts w:ascii="Arial" w:hAnsi="Arial" w:cs="Arial"/>
                <w:sz w:val="22"/>
                <w:szCs w:val="22"/>
              </w:rPr>
              <w:t>S</w:t>
            </w:r>
            <w:r w:rsidRPr="009037E5">
              <w:rPr>
                <w:rFonts w:ascii="Arial" w:hAnsi="Arial" w:cs="Arial"/>
                <w:sz w:val="22"/>
                <w:szCs w:val="22"/>
              </w:rPr>
              <w:t xml:space="preserve">ummary of the experiments or data from other experiments </w:t>
            </w:r>
            <w:r w:rsidRPr="009037E5">
              <w:rPr>
                <w:rFonts w:ascii="Arial" w:hAnsi="Arial" w:cs="Arial"/>
                <w:sz w:val="22"/>
                <w:szCs w:val="22"/>
              </w:rPr>
              <w:br/>
              <w:t>(model system and analysis to take place).</w:t>
            </w:r>
          </w:p>
        </w:tc>
      </w:tr>
      <w:tr w:rsidR="00D417F6" w:rsidRPr="00D417F6" w14:paraId="50125559" w14:textId="77777777" w:rsidTr="00154C64">
        <w:trPr>
          <w:trHeight w:val="261"/>
          <w:jc w:val="center"/>
        </w:trPr>
        <w:tc>
          <w:tcPr>
            <w:tcW w:w="2738" w:type="dxa"/>
            <w:vMerge w:val="restart"/>
            <w:vAlign w:val="center"/>
          </w:tcPr>
          <w:p w14:paraId="213F1081" w14:textId="77777777" w:rsidR="00D417F6" w:rsidRPr="00D417F6" w:rsidRDefault="00D417F6" w:rsidP="00154C64">
            <w:pPr>
              <w:rPr>
                <w:rFonts w:ascii="Arial" w:hAnsi="Arial" w:cs="Arial"/>
                <w:b/>
                <w:sz w:val="22"/>
                <w:szCs w:val="22"/>
              </w:rPr>
            </w:pPr>
            <w:r w:rsidRPr="00D417F6">
              <w:rPr>
                <w:rFonts w:ascii="Arial" w:hAnsi="Arial" w:cs="Arial"/>
                <w:b/>
                <w:sz w:val="22"/>
                <w:szCs w:val="22"/>
              </w:rPr>
              <w:t xml:space="preserve">Strong Conclusion </w:t>
            </w:r>
            <w:r>
              <w:rPr>
                <w:rFonts w:ascii="Arial" w:hAnsi="Arial" w:cs="Arial"/>
                <w:b/>
                <w:sz w:val="22"/>
                <w:szCs w:val="22"/>
              </w:rPr>
              <w:br/>
            </w:r>
            <w:r w:rsidRPr="00D417F6">
              <w:rPr>
                <w:rFonts w:ascii="Arial" w:hAnsi="Arial" w:cs="Arial"/>
                <w:b/>
                <w:sz w:val="22"/>
                <w:szCs w:val="22"/>
              </w:rPr>
              <w:t>(5 points)</w:t>
            </w:r>
            <w:r w:rsidRPr="00D417F6">
              <w:rPr>
                <w:rFonts w:ascii="Arial" w:hAnsi="Arial" w:cs="Arial"/>
                <w:b/>
                <w:sz w:val="22"/>
                <w:szCs w:val="22"/>
              </w:rPr>
              <w:tab/>
            </w:r>
            <w:r w:rsidRPr="00D417F6">
              <w:rPr>
                <w:rFonts w:ascii="Arial" w:hAnsi="Arial" w:cs="Arial"/>
                <w:sz w:val="22"/>
                <w:szCs w:val="22"/>
              </w:rPr>
              <w:tab/>
            </w:r>
          </w:p>
        </w:tc>
        <w:tc>
          <w:tcPr>
            <w:tcW w:w="6847" w:type="dxa"/>
            <w:tcBorders>
              <w:bottom w:val="nil"/>
            </w:tcBorders>
            <w:vAlign w:val="center"/>
          </w:tcPr>
          <w:p w14:paraId="0B68D725" w14:textId="77777777" w:rsidR="00D417F6" w:rsidRPr="00D417F6" w:rsidRDefault="00D417F6" w:rsidP="00154C64">
            <w:pPr>
              <w:rPr>
                <w:rFonts w:ascii="Arial" w:hAnsi="Arial" w:cs="Arial"/>
                <w:b/>
                <w:sz w:val="22"/>
                <w:szCs w:val="22"/>
              </w:rPr>
            </w:pPr>
            <w:r>
              <w:rPr>
                <w:rFonts w:ascii="Arial" w:hAnsi="Arial" w:cs="Arial"/>
                <w:sz w:val="22"/>
                <w:szCs w:val="22"/>
              </w:rPr>
              <w:t>Summarizes</w:t>
            </w:r>
            <w:r w:rsidRPr="009037E5">
              <w:rPr>
                <w:rFonts w:ascii="Arial" w:hAnsi="Arial" w:cs="Arial"/>
                <w:sz w:val="22"/>
                <w:szCs w:val="22"/>
              </w:rPr>
              <w:t xml:space="preserve"> </w:t>
            </w:r>
            <w:r>
              <w:rPr>
                <w:rFonts w:ascii="Arial" w:hAnsi="Arial" w:cs="Arial"/>
                <w:sz w:val="22"/>
                <w:szCs w:val="22"/>
              </w:rPr>
              <w:t>b</w:t>
            </w:r>
            <w:r w:rsidRPr="009037E5">
              <w:rPr>
                <w:rFonts w:ascii="Arial" w:hAnsi="Arial" w:cs="Arial"/>
                <w:sz w:val="22"/>
                <w:szCs w:val="22"/>
              </w:rPr>
              <w:t>ackground</w:t>
            </w:r>
            <w:r>
              <w:rPr>
                <w:rFonts w:ascii="Arial" w:hAnsi="Arial" w:cs="Arial"/>
                <w:sz w:val="22"/>
                <w:szCs w:val="22"/>
              </w:rPr>
              <w:t xml:space="preserve"> information</w:t>
            </w:r>
            <w:r w:rsidRPr="009037E5">
              <w:rPr>
                <w:rFonts w:ascii="Arial" w:hAnsi="Arial" w:cs="Arial"/>
                <w:sz w:val="22"/>
                <w:szCs w:val="22"/>
              </w:rPr>
              <w:t xml:space="preserve"> and supporting data</w:t>
            </w:r>
          </w:p>
        </w:tc>
      </w:tr>
      <w:tr w:rsidR="00D417F6" w:rsidRPr="00D417F6" w14:paraId="144A78D3" w14:textId="77777777" w:rsidTr="00154C64">
        <w:trPr>
          <w:trHeight w:val="261"/>
          <w:jc w:val="center"/>
        </w:trPr>
        <w:tc>
          <w:tcPr>
            <w:tcW w:w="2738" w:type="dxa"/>
            <w:vMerge/>
            <w:vAlign w:val="center"/>
          </w:tcPr>
          <w:p w14:paraId="6A6105EE" w14:textId="77777777" w:rsidR="00D417F6" w:rsidRPr="00D417F6" w:rsidRDefault="00D417F6" w:rsidP="00154C64">
            <w:pPr>
              <w:rPr>
                <w:rFonts w:ascii="Arial" w:hAnsi="Arial" w:cs="Arial"/>
                <w:sz w:val="22"/>
                <w:szCs w:val="22"/>
              </w:rPr>
            </w:pPr>
          </w:p>
        </w:tc>
        <w:tc>
          <w:tcPr>
            <w:tcW w:w="6847" w:type="dxa"/>
            <w:tcBorders>
              <w:top w:val="nil"/>
            </w:tcBorders>
            <w:vAlign w:val="center"/>
          </w:tcPr>
          <w:p w14:paraId="272D6A0F" w14:textId="77777777" w:rsidR="00D417F6" w:rsidRPr="00D417F6" w:rsidRDefault="00D417F6" w:rsidP="00154C64">
            <w:pPr>
              <w:rPr>
                <w:rFonts w:ascii="Arial" w:hAnsi="Arial" w:cs="Arial"/>
                <w:sz w:val="22"/>
                <w:szCs w:val="22"/>
              </w:rPr>
            </w:pPr>
            <w:r>
              <w:rPr>
                <w:rFonts w:ascii="Arial" w:hAnsi="Arial" w:cs="Arial"/>
                <w:sz w:val="22"/>
                <w:szCs w:val="22"/>
              </w:rPr>
              <w:t>Ties</w:t>
            </w:r>
            <w:r w:rsidRPr="009037E5">
              <w:rPr>
                <w:rFonts w:ascii="Arial" w:hAnsi="Arial" w:cs="Arial"/>
                <w:sz w:val="22"/>
                <w:szCs w:val="22"/>
              </w:rPr>
              <w:t xml:space="preserve"> supporting data and background into the hypothesis</w:t>
            </w:r>
          </w:p>
        </w:tc>
      </w:tr>
      <w:tr w:rsidR="00D417F6" w:rsidRPr="00D417F6" w14:paraId="0DD1F6C7" w14:textId="77777777" w:rsidTr="00154C64">
        <w:trPr>
          <w:trHeight w:val="486"/>
          <w:jc w:val="center"/>
        </w:trPr>
        <w:tc>
          <w:tcPr>
            <w:tcW w:w="2738" w:type="dxa"/>
            <w:vAlign w:val="center"/>
          </w:tcPr>
          <w:p w14:paraId="0809F30C" w14:textId="77777777" w:rsidR="00D417F6" w:rsidRPr="00D417F6" w:rsidRDefault="00D417F6" w:rsidP="00154C64">
            <w:pPr>
              <w:rPr>
                <w:rFonts w:ascii="Arial" w:hAnsi="Arial" w:cs="Arial"/>
                <w:b/>
                <w:sz w:val="22"/>
                <w:szCs w:val="22"/>
              </w:rPr>
            </w:pPr>
            <w:r>
              <w:rPr>
                <w:rFonts w:ascii="Arial" w:hAnsi="Arial" w:cs="Arial"/>
                <w:b/>
                <w:sz w:val="22"/>
                <w:szCs w:val="22"/>
              </w:rPr>
              <w:t>F</w:t>
            </w:r>
            <w:r w:rsidRPr="00D417F6">
              <w:rPr>
                <w:rFonts w:ascii="Arial" w:hAnsi="Arial" w:cs="Arial"/>
                <w:b/>
                <w:sz w:val="22"/>
                <w:szCs w:val="22"/>
              </w:rPr>
              <w:t>ormat</w:t>
            </w:r>
            <w:r>
              <w:rPr>
                <w:rFonts w:ascii="Arial" w:hAnsi="Arial" w:cs="Arial"/>
                <w:b/>
                <w:sz w:val="22"/>
                <w:szCs w:val="22"/>
              </w:rPr>
              <w:t>ted Correctly</w:t>
            </w:r>
            <w:r w:rsidRPr="00D417F6">
              <w:rPr>
                <w:rFonts w:ascii="Arial" w:hAnsi="Arial" w:cs="Arial"/>
                <w:b/>
                <w:sz w:val="22"/>
                <w:szCs w:val="22"/>
              </w:rPr>
              <w:t xml:space="preserve"> </w:t>
            </w:r>
            <w:r>
              <w:rPr>
                <w:rFonts w:ascii="Arial" w:hAnsi="Arial" w:cs="Arial"/>
                <w:b/>
                <w:sz w:val="22"/>
                <w:szCs w:val="22"/>
              </w:rPr>
              <w:br/>
            </w:r>
            <w:r w:rsidRPr="00D417F6">
              <w:rPr>
                <w:rFonts w:ascii="Arial" w:hAnsi="Arial" w:cs="Arial"/>
                <w:b/>
                <w:sz w:val="22"/>
                <w:szCs w:val="22"/>
              </w:rPr>
              <w:t xml:space="preserve">(2 points)  </w:t>
            </w:r>
          </w:p>
        </w:tc>
        <w:tc>
          <w:tcPr>
            <w:tcW w:w="6847" w:type="dxa"/>
            <w:vAlign w:val="center"/>
          </w:tcPr>
          <w:p w14:paraId="00BDD646" w14:textId="77777777" w:rsidR="00D417F6" w:rsidRPr="00D417F6" w:rsidRDefault="00D417F6" w:rsidP="00154C64">
            <w:pPr>
              <w:rPr>
                <w:rFonts w:ascii="Arial" w:hAnsi="Arial" w:cs="Arial"/>
                <w:b/>
                <w:sz w:val="22"/>
                <w:szCs w:val="22"/>
              </w:rPr>
            </w:pPr>
            <w:r w:rsidRPr="00D417F6">
              <w:rPr>
                <w:rFonts w:ascii="Arial" w:hAnsi="Arial" w:cs="Arial"/>
                <w:sz w:val="22"/>
                <w:szCs w:val="22"/>
              </w:rPr>
              <w:t>Use the American Journal for Undergraduate Research</w:t>
            </w:r>
            <w:r>
              <w:rPr>
                <w:rFonts w:ascii="Arial" w:hAnsi="Arial" w:cs="Arial"/>
                <w:sz w:val="22"/>
                <w:szCs w:val="22"/>
              </w:rPr>
              <w:t xml:space="preserve"> format (</w:t>
            </w:r>
            <w:r w:rsidRPr="00D417F6">
              <w:rPr>
                <w:rFonts w:ascii="Arial" w:hAnsi="Arial" w:cs="Arial"/>
                <w:sz w:val="22"/>
                <w:szCs w:val="22"/>
              </w:rPr>
              <w:t>http://www.ajuronline.org</w:t>
            </w:r>
            <w:r>
              <w:rPr>
                <w:rFonts w:ascii="Arial" w:hAnsi="Arial" w:cs="Arial"/>
                <w:sz w:val="22"/>
                <w:szCs w:val="22"/>
              </w:rPr>
              <w:t>)</w:t>
            </w:r>
          </w:p>
        </w:tc>
      </w:tr>
    </w:tbl>
    <w:p w14:paraId="2B6EF74D" w14:textId="77777777" w:rsidR="00CF08FB" w:rsidRPr="00A479B8" w:rsidRDefault="00CF08FB" w:rsidP="006949F2">
      <w:pPr>
        <w:jc w:val="both"/>
        <w:rPr>
          <w:rFonts w:ascii="Arial" w:hAnsi="Arial" w:cs="Arial"/>
          <w:iCs/>
          <w:sz w:val="22"/>
          <w:szCs w:val="22"/>
        </w:rPr>
      </w:pPr>
    </w:p>
    <w:p w14:paraId="29671942" w14:textId="77777777" w:rsidR="00886C94" w:rsidRDefault="00886C94" w:rsidP="006949F2">
      <w:pPr>
        <w:jc w:val="both"/>
        <w:rPr>
          <w:rFonts w:ascii="Arial" w:hAnsi="Arial" w:cs="Arial"/>
          <w:bCs/>
          <w:sz w:val="22"/>
          <w:szCs w:val="22"/>
          <w:u w:val="single"/>
        </w:rPr>
      </w:pPr>
    </w:p>
    <w:p w14:paraId="149A5F01" w14:textId="77777777" w:rsidR="00886C94" w:rsidRDefault="00886C94" w:rsidP="006949F2">
      <w:pPr>
        <w:jc w:val="both"/>
        <w:rPr>
          <w:rFonts w:ascii="Arial" w:hAnsi="Arial" w:cs="Arial"/>
          <w:bCs/>
          <w:sz w:val="22"/>
          <w:szCs w:val="22"/>
          <w:u w:val="single"/>
        </w:rPr>
      </w:pPr>
    </w:p>
    <w:p w14:paraId="5D87F439" w14:textId="77777777" w:rsidR="00886C94" w:rsidRDefault="00886C94" w:rsidP="006949F2">
      <w:pPr>
        <w:jc w:val="both"/>
        <w:rPr>
          <w:rFonts w:ascii="Arial" w:hAnsi="Arial" w:cs="Arial"/>
          <w:bCs/>
          <w:sz w:val="22"/>
          <w:szCs w:val="22"/>
          <w:u w:val="single"/>
        </w:rPr>
      </w:pPr>
    </w:p>
    <w:p w14:paraId="4E5DC6C0" w14:textId="77777777" w:rsidR="00D417F6" w:rsidRDefault="00D417F6" w:rsidP="006949F2">
      <w:pPr>
        <w:jc w:val="both"/>
        <w:rPr>
          <w:rFonts w:ascii="Arial" w:hAnsi="Arial" w:cs="Arial"/>
          <w:bCs/>
          <w:sz w:val="22"/>
          <w:szCs w:val="22"/>
          <w:u w:val="single"/>
        </w:rPr>
      </w:pPr>
    </w:p>
    <w:p w14:paraId="25067BE1" w14:textId="77777777" w:rsidR="00D417F6" w:rsidRDefault="00D417F6" w:rsidP="006949F2">
      <w:pPr>
        <w:jc w:val="both"/>
        <w:rPr>
          <w:rFonts w:ascii="Arial" w:hAnsi="Arial" w:cs="Arial"/>
          <w:bCs/>
          <w:sz w:val="22"/>
          <w:szCs w:val="22"/>
          <w:u w:val="single"/>
        </w:rPr>
      </w:pPr>
    </w:p>
    <w:p w14:paraId="046DBFF5" w14:textId="77777777" w:rsidR="00D417F6" w:rsidRDefault="00D417F6" w:rsidP="006949F2">
      <w:pPr>
        <w:jc w:val="both"/>
        <w:rPr>
          <w:rFonts w:ascii="Arial" w:hAnsi="Arial" w:cs="Arial"/>
          <w:bCs/>
          <w:sz w:val="22"/>
          <w:szCs w:val="22"/>
          <w:u w:val="single"/>
        </w:rPr>
      </w:pPr>
    </w:p>
    <w:p w14:paraId="5563DDAE" w14:textId="77777777" w:rsidR="00D417F6" w:rsidRDefault="00D417F6" w:rsidP="006949F2">
      <w:pPr>
        <w:jc w:val="both"/>
        <w:rPr>
          <w:rFonts w:ascii="Arial" w:hAnsi="Arial" w:cs="Arial"/>
          <w:bCs/>
          <w:sz w:val="22"/>
          <w:szCs w:val="22"/>
          <w:u w:val="single"/>
        </w:rPr>
      </w:pPr>
    </w:p>
    <w:p w14:paraId="67F26DDB" w14:textId="77777777" w:rsidR="00D417F6" w:rsidRDefault="00D417F6" w:rsidP="006949F2">
      <w:pPr>
        <w:jc w:val="both"/>
        <w:rPr>
          <w:rFonts w:ascii="Arial" w:hAnsi="Arial" w:cs="Arial"/>
          <w:bCs/>
          <w:sz w:val="22"/>
          <w:szCs w:val="22"/>
          <w:u w:val="single"/>
        </w:rPr>
      </w:pPr>
    </w:p>
    <w:p w14:paraId="31639AFF" w14:textId="77777777" w:rsidR="00D417F6" w:rsidRDefault="00D417F6" w:rsidP="006949F2">
      <w:pPr>
        <w:jc w:val="both"/>
        <w:rPr>
          <w:rFonts w:ascii="Arial" w:hAnsi="Arial" w:cs="Arial"/>
          <w:bCs/>
          <w:sz w:val="22"/>
          <w:szCs w:val="22"/>
          <w:u w:val="single"/>
        </w:rPr>
      </w:pPr>
    </w:p>
    <w:p w14:paraId="470E92B3" w14:textId="77777777" w:rsidR="00D417F6" w:rsidRDefault="00D417F6" w:rsidP="006949F2">
      <w:pPr>
        <w:jc w:val="both"/>
        <w:rPr>
          <w:rFonts w:ascii="Arial" w:hAnsi="Arial" w:cs="Arial"/>
          <w:bCs/>
          <w:sz w:val="22"/>
          <w:szCs w:val="22"/>
          <w:u w:val="single"/>
        </w:rPr>
      </w:pPr>
    </w:p>
    <w:p w14:paraId="7002964A" w14:textId="77777777" w:rsidR="00D417F6" w:rsidRDefault="00D417F6" w:rsidP="006949F2">
      <w:pPr>
        <w:jc w:val="both"/>
        <w:rPr>
          <w:rFonts w:ascii="Arial" w:hAnsi="Arial" w:cs="Arial"/>
          <w:bCs/>
          <w:sz w:val="22"/>
          <w:szCs w:val="22"/>
          <w:u w:val="single"/>
        </w:rPr>
      </w:pPr>
    </w:p>
    <w:p w14:paraId="484E5DC7" w14:textId="77777777" w:rsidR="00D417F6" w:rsidRDefault="00D417F6" w:rsidP="006949F2">
      <w:pPr>
        <w:jc w:val="both"/>
        <w:rPr>
          <w:rFonts w:ascii="Arial" w:hAnsi="Arial" w:cs="Arial"/>
          <w:bCs/>
          <w:sz w:val="22"/>
          <w:szCs w:val="22"/>
          <w:u w:val="single"/>
        </w:rPr>
      </w:pPr>
    </w:p>
    <w:p w14:paraId="52028E41" w14:textId="77777777" w:rsidR="00D417F6" w:rsidRDefault="00D417F6" w:rsidP="006949F2">
      <w:pPr>
        <w:jc w:val="both"/>
        <w:rPr>
          <w:rFonts w:ascii="Arial" w:hAnsi="Arial" w:cs="Arial"/>
          <w:bCs/>
          <w:sz w:val="22"/>
          <w:szCs w:val="22"/>
          <w:u w:val="single"/>
        </w:rPr>
      </w:pPr>
    </w:p>
    <w:p w14:paraId="09744BAA" w14:textId="77777777" w:rsidR="00D417F6" w:rsidRDefault="00D417F6" w:rsidP="006949F2">
      <w:pPr>
        <w:jc w:val="both"/>
        <w:rPr>
          <w:rFonts w:ascii="Arial" w:hAnsi="Arial" w:cs="Arial"/>
          <w:bCs/>
          <w:sz w:val="22"/>
          <w:szCs w:val="22"/>
          <w:u w:val="single"/>
        </w:rPr>
      </w:pPr>
    </w:p>
    <w:p w14:paraId="5DB21E17" w14:textId="77777777" w:rsidR="00D417F6" w:rsidRDefault="00D417F6" w:rsidP="006949F2">
      <w:pPr>
        <w:jc w:val="both"/>
        <w:rPr>
          <w:rFonts w:ascii="Arial" w:hAnsi="Arial" w:cs="Arial"/>
          <w:bCs/>
          <w:sz w:val="22"/>
          <w:szCs w:val="22"/>
          <w:u w:val="single"/>
        </w:rPr>
      </w:pPr>
    </w:p>
    <w:p w14:paraId="50E81B93" w14:textId="77777777" w:rsidR="00D417F6" w:rsidRDefault="00D417F6" w:rsidP="006949F2">
      <w:pPr>
        <w:jc w:val="both"/>
        <w:rPr>
          <w:rFonts w:ascii="Arial" w:hAnsi="Arial" w:cs="Arial"/>
          <w:bCs/>
          <w:sz w:val="22"/>
          <w:szCs w:val="22"/>
          <w:u w:val="single"/>
        </w:rPr>
      </w:pPr>
    </w:p>
    <w:p w14:paraId="2A799607" w14:textId="77777777" w:rsidR="00D417F6" w:rsidRDefault="00D417F6" w:rsidP="006949F2">
      <w:pPr>
        <w:jc w:val="both"/>
        <w:rPr>
          <w:rFonts w:ascii="Arial" w:hAnsi="Arial" w:cs="Arial"/>
          <w:bCs/>
          <w:sz w:val="22"/>
          <w:szCs w:val="22"/>
          <w:u w:val="single"/>
        </w:rPr>
      </w:pPr>
    </w:p>
    <w:p w14:paraId="01A70D25" w14:textId="55740934" w:rsidR="00D417F6" w:rsidRDefault="00D417F6" w:rsidP="006949F2">
      <w:pPr>
        <w:jc w:val="both"/>
        <w:rPr>
          <w:rFonts w:ascii="Arial" w:hAnsi="Arial" w:cs="Arial"/>
          <w:bCs/>
          <w:sz w:val="22"/>
          <w:szCs w:val="22"/>
          <w:u w:val="single"/>
        </w:rPr>
      </w:pPr>
    </w:p>
    <w:p w14:paraId="5F91FA83" w14:textId="7E445FA2" w:rsidR="00D417F6" w:rsidRDefault="00D417F6" w:rsidP="006949F2">
      <w:pPr>
        <w:jc w:val="both"/>
        <w:rPr>
          <w:rFonts w:ascii="Arial" w:hAnsi="Arial" w:cs="Arial"/>
          <w:bCs/>
          <w:sz w:val="22"/>
          <w:szCs w:val="22"/>
          <w:u w:val="single"/>
        </w:rPr>
      </w:pPr>
    </w:p>
    <w:p w14:paraId="2015C735" w14:textId="7E8811BE" w:rsidR="00D417F6" w:rsidRDefault="00D417F6" w:rsidP="006949F2">
      <w:pPr>
        <w:jc w:val="both"/>
        <w:rPr>
          <w:rFonts w:ascii="Arial" w:hAnsi="Arial" w:cs="Arial"/>
          <w:bCs/>
          <w:sz w:val="22"/>
          <w:szCs w:val="22"/>
          <w:u w:val="single"/>
        </w:rPr>
      </w:pPr>
    </w:p>
    <w:p w14:paraId="451DAFE4" w14:textId="1EF1A010" w:rsidR="00D417F6" w:rsidRDefault="00D417F6" w:rsidP="006949F2">
      <w:pPr>
        <w:jc w:val="both"/>
        <w:rPr>
          <w:rFonts w:ascii="Arial" w:hAnsi="Arial" w:cs="Arial"/>
          <w:bCs/>
          <w:sz w:val="22"/>
          <w:szCs w:val="22"/>
          <w:u w:val="single"/>
        </w:rPr>
      </w:pPr>
    </w:p>
    <w:tbl>
      <w:tblPr>
        <w:tblStyle w:val="TableGrid"/>
        <w:tblW w:w="0" w:type="auto"/>
        <w:jc w:val="center"/>
        <w:tblLook w:val="04A0" w:firstRow="1" w:lastRow="0" w:firstColumn="1" w:lastColumn="0" w:noHBand="0" w:noVBand="1"/>
      </w:tblPr>
      <w:tblGrid>
        <w:gridCol w:w="3639"/>
        <w:gridCol w:w="7377"/>
      </w:tblGrid>
      <w:tr w:rsidR="00D417F6" w:rsidRPr="00D417F6" w14:paraId="25A779C7" w14:textId="77777777" w:rsidTr="00154C64">
        <w:trPr>
          <w:trHeight w:val="432"/>
          <w:jc w:val="center"/>
        </w:trPr>
        <w:tc>
          <w:tcPr>
            <w:tcW w:w="0" w:type="auto"/>
            <w:gridSpan w:val="2"/>
            <w:vAlign w:val="center"/>
          </w:tcPr>
          <w:p w14:paraId="2B959CA7" w14:textId="63978CD1" w:rsidR="00D417F6" w:rsidRPr="00D417F6" w:rsidRDefault="00D417F6" w:rsidP="00154C64">
            <w:pPr>
              <w:jc w:val="center"/>
              <w:rPr>
                <w:rFonts w:ascii="Arial" w:hAnsi="Arial" w:cs="Arial"/>
                <w:b/>
                <w:bCs/>
                <w:sz w:val="22"/>
                <w:szCs w:val="22"/>
              </w:rPr>
            </w:pPr>
            <w:r w:rsidRPr="00D417F6">
              <w:rPr>
                <w:rFonts w:ascii="Arial" w:hAnsi="Arial" w:cs="Arial"/>
                <w:b/>
                <w:bCs/>
                <w:sz w:val="22"/>
                <w:szCs w:val="22"/>
              </w:rPr>
              <w:t>Grading Rubric for your Review Article (100 points)</w:t>
            </w:r>
          </w:p>
        </w:tc>
      </w:tr>
      <w:tr w:rsidR="00D417F6" w:rsidRPr="00D417F6" w14:paraId="26D83773" w14:textId="77777777" w:rsidTr="00154C64">
        <w:trPr>
          <w:trHeight w:val="238"/>
          <w:jc w:val="center"/>
        </w:trPr>
        <w:tc>
          <w:tcPr>
            <w:tcW w:w="0" w:type="auto"/>
            <w:vMerge w:val="restart"/>
            <w:vAlign w:val="center"/>
          </w:tcPr>
          <w:p w14:paraId="24F7893B" w14:textId="33911C18" w:rsidR="00D417F6" w:rsidRPr="00D417F6" w:rsidRDefault="00D417F6" w:rsidP="00154C64">
            <w:pPr>
              <w:rPr>
                <w:rFonts w:ascii="Arial" w:hAnsi="Arial" w:cs="Arial"/>
                <w:b/>
                <w:sz w:val="22"/>
                <w:szCs w:val="22"/>
              </w:rPr>
            </w:pPr>
            <w:r w:rsidRPr="00D417F6">
              <w:rPr>
                <w:rFonts w:ascii="Arial" w:hAnsi="Arial" w:cs="Arial"/>
                <w:b/>
                <w:sz w:val="22"/>
                <w:szCs w:val="22"/>
              </w:rPr>
              <w:t>Innovation/novelty of idea/topic (</w:t>
            </w:r>
            <w:r>
              <w:rPr>
                <w:rFonts w:ascii="Arial" w:hAnsi="Arial" w:cs="Arial"/>
                <w:b/>
                <w:sz w:val="22"/>
                <w:szCs w:val="22"/>
              </w:rPr>
              <w:t>5</w:t>
            </w:r>
            <w:r w:rsidRPr="00D417F6">
              <w:rPr>
                <w:rFonts w:ascii="Arial" w:hAnsi="Arial" w:cs="Arial"/>
                <w:b/>
                <w:sz w:val="22"/>
                <w:szCs w:val="22"/>
              </w:rPr>
              <w:t xml:space="preserve"> point</w:t>
            </w:r>
            <w:r>
              <w:rPr>
                <w:rFonts w:ascii="Arial" w:hAnsi="Arial" w:cs="Arial"/>
                <w:b/>
                <w:sz w:val="22"/>
                <w:szCs w:val="22"/>
              </w:rPr>
              <w:t>s</w:t>
            </w:r>
            <w:r w:rsidRPr="00D417F6">
              <w:rPr>
                <w:rFonts w:ascii="Arial" w:hAnsi="Arial" w:cs="Arial"/>
                <w:b/>
                <w:sz w:val="22"/>
                <w:szCs w:val="22"/>
              </w:rPr>
              <w:t>)</w:t>
            </w:r>
            <w:r w:rsidRPr="00D417F6">
              <w:rPr>
                <w:rFonts w:ascii="Arial" w:hAnsi="Arial" w:cs="Arial"/>
                <w:b/>
                <w:sz w:val="22"/>
                <w:szCs w:val="22"/>
              </w:rPr>
              <w:tab/>
            </w:r>
          </w:p>
        </w:tc>
        <w:tc>
          <w:tcPr>
            <w:tcW w:w="0" w:type="auto"/>
            <w:tcBorders>
              <w:bottom w:val="nil"/>
            </w:tcBorders>
            <w:vAlign w:val="center"/>
          </w:tcPr>
          <w:p w14:paraId="47587047" w14:textId="77777777" w:rsidR="00D417F6" w:rsidRPr="00D417F6" w:rsidRDefault="00D417F6" w:rsidP="00154C64">
            <w:pPr>
              <w:rPr>
                <w:rFonts w:ascii="Arial" w:hAnsi="Arial" w:cs="Arial"/>
                <w:b/>
                <w:sz w:val="22"/>
                <w:szCs w:val="22"/>
              </w:rPr>
            </w:pPr>
            <w:r>
              <w:rPr>
                <w:rFonts w:ascii="Arial" w:hAnsi="Arial" w:cs="Arial"/>
                <w:sz w:val="22"/>
                <w:szCs w:val="22"/>
              </w:rPr>
              <w:t>I</w:t>
            </w:r>
            <w:r w:rsidRPr="009037E5">
              <w:rPr>
                <w:rFonts w:ascii="Arial" w:hAnsi="Arial" w:cs="Arial"/>
                <w:sz w:val="22"/>
                <w:szCs w:val="22"/>
              </w:rPr>
              <w:t>dea/topic for the review has not been published previously</w:t>
            </w:r>
          </w:p>
        </w:tc>
      </w:tr>
      <w:tr w:rsidR="00D417F6" w:rsidRPr="00D417F6" w14:paraId="609FBA53" w14:textId="77777777" w:rsidTr="00154C64">
        <w:trPr>
          <w:trHeight w:val="257"/>
          <w:jc w:val="center"/>
        </w:trPr>
        <w:tc>
          <w:tcPr>
            <w:tcW w:w="0" w:type="auto"/>
            <w:vMerge/>
            <w:vAlign w:val="center"/>
          </w:tcPr>
          <w:p w14:paraId="4FD40095" w14:textId="77777777" w:rsidR="00D417F6" w:rsidRPr="00D417F6" w:rsidRDefault="00D417F6" w:rsidP="00154C64">
            <w:pPr>
              <w:rPr>
                <w:rFonts w:ascii="Arial" w:hAnsi="Arial" w:cs="Arial"/>
                <w:sz w:val="22"/>
                <w:szCs w:val="22"/>
              </w:rPr>
            </w:pPr>
          </w:p>
        </w:tc>
        <w:tc>
          <w:tcPr>
            <w:tcW w:w="0" w:type="auto"/>
            <w:tcBorders>
              <w:top w:val="nil"/>
              <w:bottom w:val="single" w:sz="4" w:space="0" w:color="auto"/>
            </w:tcBorders>
            <w:vAlign w:val="center"/>
          </w:tcPr>
          <w:p w14:paraId="13272AC0" w14:textId="77777777" w:rsidR="00D417F6" w:rsidRPr="00D417F6" w:rsidRDefault="00D417F6" w:rsidP="00154C64">
            <w:pPr>
              <w:rPr>
                <w:rFonts w:ascii="Arial" w:hAnsi="Arial" w:cs="Arial"/>
                <w:sz w:val="22"/>
                <w:szCs w:val="22"/>
              </w:rPr>
            </w:pPr>
            <w:r>
              <w:rPr>
                <w:rFonts w:ascii="Arial" w:hAnsi="Arial" w:cs="Arial"/>
                <w:i/>
                <w:iCs/>
                <w:sz w:val="22"/>
                <w:szCs w:val="22"/>
              </w:rPr>
              <w:t>Consider</w:t>
            </w:r>
            <w:r w:rsidRPr="009037E5">
              <w:rPr>
                <w:rFonts w:ascii="Arial" w:hAnsi="Arial" w:cs="Arial"/>
                <w:sz w:val="22"/>
                <w:szCs w:val="22"/>
              </w:rPr>
              <w:t xml:space="preserve"> compar</w:t>
            </w:r>
            <w:r>
              <w:rPr>
                <w:rFonts w:ascii="Arial" w:hAnsi="Arial" w:cs="Arial"/>
                <w:sz w:val="22"/>
                <w:szCs w:val="22"/>
              </w:rPr>
              <w:t>ing</w:t>
            </w:r>
            <w:r w:rsidRPr="009037E5">
              <w:rPr>
                <w:rFonts w:ascii="Arial" w:hAnsi="Arial" w:cs="Arial"/>
                <w:sz w:val="22"/>
                <w:szCs w:val="22"/>
              </w:rPr>
              <w:t xml:space="preserve"> 2 diseases or suggest</w:t>
            </w:r>
            <w:r>
              <w:rPr>
                <w:rFonts w:ascii="Arial" w:hAnsi="Arial" w:cs="Arial"/>
                <w:sz w:val="22"/>
                <w:szCs w:val="22"/>
              </w:rPr>
              <w:t>ing</w:t>
            </w:r>
            <w:r w:rsidRPr="009037E5">
              <w:rPr>
                <w:rFonts w:ascii="Arial" w:hAnsi="Arial" w:cs="Arial"/>
                <w:sz w:val="22"/>
                <w:szCs w:val="22"/>
              </w:rPr>
              <w:t xml:space="preserve"> a</w:t>
            </w:r>
            <w:r>
              <w:rPr>
                <w:rFonts w:ascii="Arial" w:hAnsi="Arial" w:cs="Arial"/>
                <w:sz w:val="22"/>
                <w:szCs w:val="22"/>
              </w:rPr>
              <w:t xml:space="preserve"> new</w:t>
            </w:r>
            <w:r w:rsidRPr="009037E5">
              <w:rPr>
                <w:rFonts w:ascii="Arial" w:hAnsi="Arial" w:cs="Arial"/>
                <w:sz w:val="22"/>
                <w:szCs w:val="22"/>
              </w:rPr>
              <w:t xml:space="preserve"> treatment</w:t>
            </w:r>
          </w:p>
        </w:tc>
      </w:tr>
      <w:tr w:rsidR="00D417F6" w:rsidRPr="00D417F6" w14:paraId="64CB714C" w14:textId="77777777" w:rsidTr="00154C64">
        <w:trPr>
          <w:trHeight w:val="238"/>
          <w:jc w:val="center"/>
        </w:trPr>
        <w:tc>
          <w:tcPr>
            <w:tcW w:w="0" w:type="auto"/>
            <w:vMerge w:val="restart"/>
            <w:vAlign w:val="center"/>
          </w:tcPr>
          <w:p w14:paraId="6ABBF34B" w14:textId="60EF91D1" w:rsidR="00D417F6" w:rsidRPr="00D417F6" w:rsidRDefault="00D417F6" w:rsidP="00154C64">
            <w:pPr>
              <w:rPr>
                <w:rFonts w:ascii="Arial" w:hAnsi="Arial" w:cs="Arial"/>
                <w:b/>
                <w:sz w:val="22"/>
                <w:szCs w:val="22"/>
              </w:rPr>
            </w:pPr>
            <w:r w:rsidRPr="00D417F6">
              <w:rPr>
                <w:rFonts w:ascii="Arial" w:hAnsi="Arial" w:cs="Arial"/>
                <w:b/>
                <w:sz w:val="22"/>
                <w:szCs w:val="22"/>
              </w:rPr>
              <w:t>Background</w:t>
            </w:r>
            <w:r>
              <w:rPr>
                <w:rFonts w:ascii="Arial" w:hAnsi="Arial" w:cs="Arial"/>
                <w:b/>
                <w:sz w:val="22"/>
                <w:szCs w:val="22"/>
              </w:rPr>
              <w:t xml:space="preserve"> Information</w:t>
            </w:r>
            <w:r w:rsidRPr="00D417F6">
              <w:rPr>
                <w:rFonts w:ascii="Arial" w:hAnsi="Arial" w:cs="Arial"/>
                <w:b/>
                <w:sz w:val="22"/>
                <w:szCs w:val="22"/>
              </w:rPr>
              <w:t xml:space="preserve"> </w:t>
            </w:r>
            <w:r>
              <w:rPr>
                <w:rFonts w:ascii="Arial" w:hAnsi="Arial" w:cs="Arial"/>
                <w:b/>
                <w:sz w:val="22"/>
                <w:szCs w:val="22"/>
              </w:rPr>
              <w:br/>
            </w:r>
            <w:r w:rsidRPr="00D417F6">
              <w:rPr>
                <w:rFonts w:ascii="Arial" w:hAnsi="Arial" w:cs="Arial"/>
                <w:b/>
                <w:sz w:val="22"/>
                <w:szCs w:val="22"/>
              </w:rPr>
              <w:t>(</w:t>
            </w:r>
            <w:r>
              <w:rPr>
                <w:rFonts w:ascii="Arial" w:hAnsi="Arial" w:cs="Arial"/>
                <w:b/>
                <w:sz w:val="22"/>
                <w:szCs w:val="22"/>
              </w:rPr>
              <w:t>2</w:t>
            </w:r>
            <w:r w:rsidRPr="00D417F6">
              <w:rPr>
                <w:rFonts w:ascii="Arial" w:hAnsi="Arial" w:cs="Arial"/>
                <w:b/>
                <w:sz w:val="22"/>
                <w:szCs w:val="22"/>
              </w:rPr>
              <w:t>5 points)</w:t>
            </w:r>
            <w:r w:rsidRPr="00D417F6">
              <w:rPr>
                <w:rFonts w:ascii="Arial" w:hAnsi="Arial" w:cs="Arial"/>
                <w:b/>
                <w:sz w:val="22"/>
                <w:szCs w:val="22"/>
              </w:rPr>
              <w:tab/>
            </w:r>
          </w:p>
        </w:tc>
        <w:tc>
          <w:tcPr>
            <w:tcW w:w="0" w:type="auto"/>
            <w:tcBorders>
              <w:bottom w:val="nil"/>
            </w:tcBorders>
            <w:vAlign w:val="center"/>
          </w:tcPr>
          <w:p w14:paraId="477168BA" w14:textId="77777777" w:rsidR="00D417F6" w:rsidRPr="00D417F6" w:rsidRDefault="00D417F6" w:rsidP="00154C64">
            <w:pPr>
              <w:rPr>
                <w:rFonts w:ascii="Arial" w:hAnsi="Arial" w:cs="Arial"/>
                <w:b/>
                <w:sz w:val="22"/>
                <w:szCs w:val="22"/>
              </w:rPr>
            </w:pPr>
            <w:r>
              <w:rPr>
                <w:rFonts w:ascii="Arial" w:hAnsi="Arial" w:cs="Arial"/>
                <w:sz w:val="22"/>
                <w:szCs w:val="22"/>
              </w:rPr>
              <w:t>B</w:t>
            </w:r>
            <w:r w:rsidRPr="009037E5">
              <w:rPr>
                <w:rFonts w:ascii="Arial" w:hAnsi="Arial" w:cs="Arial"/>
                <w:sz w:val="22"/>
                <w:szCs w:val="22"/>
              </w:rPr>
              <w:t>ackground supports the idea/topic</w:t>
            </w:r>
          </w:p>
        </w:tc>
      </w:tr>
      <w:tr w:rsidR="00D417F6" w:rsidRPr="00D417F6" w14:paraId="1BB46F35" w14:textId="77777777" w:rsidTr="00154C64">
        <w:trPr>
          <w:trHeight w:val="257"/>
          <w:jc w:val="center"/>
        </w:trPr>
        <w:tc>
          <w:tcPr>
            <w:tcW w:w="0" w:type="auto"/>
            <w:vMerge/>
            <w:vAlign w:val="center"/>
          </w:tcPr>
          <w:p w14:paraId="6BC6669E" w14:textId="77777777" w:rsidR="00D417F6" w:rsidRPr="00D417F6" w:rsidRDefault="00D417F6" w:rsidP="00154C64">
            <w:pPr>
              <w:rPr>
                <w:rFonts w:ascii="Arial" w:hAnsi="Arial" w:cs="Arial"/>
                <w:sz w:val="22"/>
                <w:szCs w:val="22"/>
              </w:rPr>
            </w:pPr>
          </w:p>
        </w:tc>
        <w:tc>
          <w:tcPr>
            <w:tcW w:w="0" w:type="auto"/>
            <w:tcBorders>
              <w:top w:val="nil"/>
              <w:bottom w:val="nil"/>
            </w:tcBorders>
            <w:vAlign w:val="center"/>
          </w:tcPr>
          <w:p w14:paraId="355BBED3" w14:textId="77777777" w:rsidR="00D417F6" w:rsidRPr="00D417F6" w:rsidRDefault="00D417F6" w:rsidP="00154C64">
            <w:pPr>
              <w:rPr>
                <w:rFonts w:ascii="Arial" w:hAnsi="Arial" w:cs="Arial"/>
                <w:sz w:val="22"/>
                <w:szCs w:val="22"/>
              </w:rPr>
            </w:pPr>
            <w:r>
              <w:rPr>
                <w:rFonts w:ascii="Arial" w:hAnsi="Arial" w:cs="Arial"/>
                <w:sz w:val="22"/>
                <w:szCs w:val="22"/>
              </w:rPr>
              <w:t>B</w:t>
            </w:r>
            <w:r w:rsidRPr="009037E5">
              <w:rPr>
                <w:rFonts w:ascii="Arial" w:hAnsi="Arial" w:cs="Arial"/>
                <w:sz w:val="22"/>
                <w:szCs w:val="22"/>
              </w:rPr>
              <w:t>ackground is clear and flows well</w:t>
            </w:r>
          </w:p>
        </w:tc>
      </w:tr>
      <w:tr w:rsidR="00D417F6" w:rsidRPr="00D417F6" w14:paraId="6C903AC5" w14:textId="77777777" w:rsidTr="00154C64">
        <w:trPr>
          <w:trHeight w:val="257"/>
          <w:jc w:val="center"/>
        </w:trPr>
        <w:tc>
          <w:tcPr>
            <w:tcW w:w="0" w:type="auto"/>
            <w:vMerge/>
            <w:vAlign w:val="center"/>
          </w:tcPr>
          <w:p w14:paraId="741B13D3" w14:textId="77777777" w:rsidR="00D417F6" w:rsidRPr="00D417F6" w:rsidRDefault="00D417F6" w:rsidP="00154C64">
            <w:pPr>
              <w:rPr>
                <w:rFonts w:ascii="Arial" w:hAnsi="Arial" w:cs="Arial"/>
                <w:sz w:val="22"/>
                <w:szCs w:val="22"/>
              </w:rPr>
            </w:pPr>
          </w:p>
        </w:tc>
        <w:tc>
          <w:tcPr>
            <w:tcW w:w="0" w:type="auto"/>
            <w:tcBorders>
              <w:top w:val="nil"/>
              <w:bottom w:val="single" w:sz="4" w:space="0" w:color="auto"/>
            </w:tcBorders>
            <w:vAlign w:val="center"/>
          </w:tcPr>
          <w:p w14:paraId="4DD4821C" w14:textId="77777777" w:rsidR="00D417F6" w:rsidRPr="00D417F6" w:rsidRDefault="00D417F6" w:rsidP="00154C64">
            <w:pPr>
              <w:rPr>
                <w:rFonts w:ascii="Arial" w:hAnsi="Arial" w:cs="Arial"/>
                <w:sz w:val="22"/>
                <w:szCs w:val="22"/>
              </w:rPr>
            </w:pPr>
            <w:r>
              <w:rPr>
                <w:rFonts w:ascii="Arial" w:hAnsi="Arial" w:cs="Arial"/>
                <w:sz w:val="22"/>
                <w:szCs w:val="22"/>
              </w:rPr>
              <w:t>B</w:t>
            </w:r>
            <w:r w:rsidRPr="009037E5">
              <w:rPr>
                <w:rFonts w:ascii="Arial" w:hAnsi="Arial" w:cs="Arial"/>
                <w:sz w:val="22"/>
                <w:szCs w:val="22"/>
              </w:rPr>
              <w:t>ackground information is correct</w:t>
            </w:r>
          </w:p>
        </w:tc>
      </w:tr>
      <w:tr w:rsidR="00D417F6" w:rsidRPr="00D417F6" w14:paraId="1572F352" w14:textId="77777777" w:rsidTr="00154C64">
        <w:trPr>
          <w:trHeight w:val="238"/>
          <w:jc w:val="center"/>
        </w:trPr>
        <w:tc>
          <w:tcPr>
            <w:tcW w:w="0" w:type="auto"/>
            <w:vMerge w:val="restart"/>
            <w:vAlign w:val="center"/>
          </w:tcPr>
          <w:p w14:paraId="742B8628" w14:textId="36F64CBD" w:rsidR="00D417F6" w:rsidRPr="00D417F6" w:rsidRDefault="00D417F6" w:rsidP="00154C64">
            <w:pPr>
              <w:rPr>
                <w:rFonts w:ascii="Arial" w:hAnsi="Arial" w:cs="Arial"/>
                <w:b/>
                <w:sz w:val="22"/>
                <w:szCs w:val="22"/>
              </w:rPr>
            </w:pPr>
            <w:r w:rsidRPr="00D417F6">
              <w:rPr>
                <w:rFonts w:ascii="Arial" w:hAnsi="Arial" w:cs="Arial"/>
                <w:b/>
                <w:sz w:val="22"/>
                <w:szCs w:val="22"/>
              </w:rPr>
              <w:t xml:space="preserve">Novel idea/hypothesis </w:t>
            </w:r>
            <w:r>
              <w:rPr>
                <w:rFonts w:ascii="Arial" w:hAnsi="Arial" w:cs="Arial"/>
                <w:b/>
                <w:sz w:val="22"/>
                <w:szCs w:val="22"/>
              </w:rPr>
              <w:br/>
            </w:r>
            <w:r w:rsidRPr="00D417F6">
              <w:rPr>
                <w:rFonts w:ascii="Arial" w:hAnsi="Arial" w:cs="Arial"/>
                <w:b/>
                <w:sz w:val="22"/>
                <w:szCs w:val="22"/>
              </w:rPr>
              <w:t>(</w:t>
            </w:r>
            <w:r>
              <w:rPr>
                <w:rFonts w:ascii="Arial" w:hAnsi="Arial" w:cs="Arial"/>
                <w:b/>
                <w:sz w:val="22"/>
                <w:szCs w:val="22"/>
              </w:rPr>
              <w:t>5</w:t>
            </w:r>
            <w:r w:rsidRPr="00D417F6">
              <w:rPr>
                <w:rFonts w:ascii="Arial" w:hAnsi="Arial" w:cs="Arial"/>
                <w:b/>
                <w:sz w:val="22"/>
                <w:szCs w:val="22"/>
              </w:rPr>
              <w:t xml:space="preserve"> points)</w:t>
            </w:r>
            <w:r w:rsidRPr="00D417F6">
              <w:rPr>
                <w:rFonts w:ascii="Arial" w:hAnsi="Arial" w:cs="Arial"/>
                <w:b/>
                <w:sz w:val="22"/>
                <w:szCs w:val="22"/>
              </w:rPr>
              <w:tab/>
            </w:r>
          </w:p>
        </w:tc>
        <w:tc>
          <w:tcPr>
            <w:tcW w:w="0" w:type="auto"/>
            <w:tcBorders>
              <w:bottom w:val="nil"/>
            </w:tcBorders>
            <w:vAlign w:val="center"/>
          </w:tcPr>
          <w:p w14:paraId="44C6B0A1" w14:textId="77777777" w:rsidR="00D417F6" w:rsidRPr="00D417F6" w:rsidRDefault="00D417F6" w:rsidP="00154C64">
            <w:pPr>
              <w:rPr>
                <w:rFonts w:ascii="Arial" w:hAnsi="Arial" w:cs="Arial"/>
                <w:b/>
                <w:sz w:val="22"/>
                <w:szCs w:val="22"/>
              </w:rPr>
            </w:pPr>
            <w:r>
              <w:rPr>
                <w:rFonts w:ascii="Arial" w:hAnsi="Arial" w:cs="Arial"/>
                <w:sz w:val="22"/>
                <w:szCs w:val="22"/>
              </w:rPr>
              <w:t>S</w:t>
            </w:r>
            <w:r w:rsidRPr="009037E5">
              <w:rPr>
                <w:rFonts w:ascii="Arial" w:hAnsi="Arial" w:cs="Arial"/>
                <w:sz w:val="22"/>
                <w:szCs w:val="22"/>
              </w:rPr>
              <w:t>olid, testable hypothesis</w:t>
            </w:r>
          </w:p>
        </w:tc>
      </w:tr>
      <w:tr w:rsidR="00D417F6" w:rsidRPr="00D417F6" w14:paraId="277F07A6" w14:textId="77777777" w:rsidTr="00154C64">
        <w:trPr>
          <w:trHeight w:val="257"/>
          <w:jc w:val="center"/>
        </w:trPr>
        <w:tc>
          <w:tcPr>
            <w:tcW w:w="0" w:type="auto"/>
            <w:vMerge/>
            <w:vAlign w:val="center"/>
          </w:tcPr>
          <w:p w14:paraId="75ED5AAA" w14:textId="77777777" w:rsidR="00D417F6" w:rsidRPr="00D417F6" w:rsidRDefault="00D417F6" w:rsidP="00154C64">
            <w:pPr>
              <w:rPr>
                <w:rFonts w:ascii="Arial" w:hAnsi="Arial" w:cs="Arial"/>
                <w:sz w:val="22"/>
                <w:szCs w:val="22"/>
              </w:rPr>
            </w:pPr>
          </w:p>
        </w:tc>
        <w:tc>
          <w:tcPr>
            <w:tcW w:w="0" w:type="auto"/>
            <w:tcBorders>
              <w:top w:val="nil"/>
              <w:bottom w:val="single" w:sz="4" w:space="0" w:color="auto"/>
            </w:tcBorders>
            <w:vAlign w:val="center"/>
          </w:tcPr>
          <w:p w14:paraId="2DBC2FB5" w14:textId="77777777" w:rsidR="00D417F6" w:rsidRPr="00D417F6" w:rsidRDefault="00D417F6" w:rsidP="00154C64">
            <w:pPr>
              <w:rPr>
                <w:rFonts w:ascii="Arial" w:hAnsi="Arial" w:cs="Arial"/>
                <w:sz w:val="22"/>
                <w:szCs w:val="22"/>
              </w:rPr>
            </w:pPr>
            <w:r>
              <w:rPr>
                <w:rFonts w:ascii="Arial" w:hAnsi="Arial" w:cs="Arial"/>
                <w:sz w:val="22"/>
                <w:szCs w:val="22"/>
              </w:rPr>
              <w:t>C</w:t>
            </w:r>
            <w:r w:rsidRPr="009037E5">
              <w:rPr>
                <w:rFonts w:ascii="Arial" w:hAnsi="Arial" w:cs="Arial"/>
                <w:sz w:val="22"/>
                <w:szCs w:val="22"/>
              </w:rPr>
              <w:t>learly stated and supported by background information</w:t>
            </w:r>
          </w:p>
        </w:tc>
      </w:tr>
      <w:tr w:rsidR="00D417F6" w:rsidRPr="00D417F6" w14:paraId="051A8D31" w14:textId="77777777" w:rsidTr="00154C64">
        <w:trPr>
          <w:trHeight w:val="257"/>
          <w:jc w:val="center"/>
        </w:trPr>
        <w:tc>
          <w:tcPr>
            <w:tcW w:w="0" w:type="auto"/>
            <w:vMerge w:val="restart"/>
            <w:vAlign w:val="center"/>
          </w:tcPr>
          <w:p w14:paraId="4F553D6D" w14:textId="475145B7" w:rsidR="00D417F6" w:rsidRPr="00D417F6" w:rsidRDefault="00D417F6" w:rsidP="00154C64">
            <w:pPr>
              <w:rPr>
                <w:rFonts w:ascii="Arial" w:hAnsi="Arial" w:cs="Arial"/>
                <w:b/>
                <w:sz w:val="22"/>
                <w:szCs w:val="22"/>
              </w:rPr>
            </w:pPr>
            <w:r w:rsidRPr="00D417F6">
              <w:rPr>
                <w:rFonts w:ascii="Arial" w:hAnsi="Arial" w:cs="Arial"/>
                <w:b/>
                <w:sz w:val="22"/>
                <w:szCs w:val="22"/>
              </w:rPr>
              <w:t xml:space="preserve">Supporting Data </w:t>
            </w:r>
            <w:r>
              <w:rPr>
                <w:rFonts w:ascii="Arial" w:hAnsi="Arial" w:cs="Arial"/>
                <w:b/>
                <w:sz w:val="22"/>
                <w:szCs w:val="22"/>
              </w:rPr>
              <w:br/>
            </w:r>
            <w:r w:rsidRPr="00D417F6">
              <w:rPr>
                <w:rFonts w:ascii="Arial" w:hAnsi="Arial" w:cs="Arial"/>
                <w:b/>
                <w:sz w:val="22"/>
                <w:szCs w:val="22"/>
              </w:rPr>
              <w:t>(</w:t>
            </w:r>
            <w:r>
              <w:rPr>
                <w:rFonts w:ascii="Arial" w:hAnsi="Arial" w:cs="Arial"/>
                <w:b/>
                <w:sz w:val="22"/>
                <w:szCs w:val="22"/>
              </w:rPr>
              <w:t>3</w:t>
            </w:r>
            <w:r w:rsidRPr="00D417F6">
              <w:rPr>
                <w:rFonts w:ascii="Arial" w:hAnsi="Arial" w:cs="Arial"/>
                <w:b/>
                <w:sz w:val="22"/>
                <w:szCs w:val="22"/>
              </w:rPr>
              <w:t>0 points)</w:t>
            </w:r>
          </w:p>
        </w:tc>
        <w:tc>
          <w:tcPr>
            <w:tcW w:w="0" w:type="auto"/>
            <w:tcBorders>
              <w:bottom w:val="nil"/>
            </w:tcBorders>
            <w:vAlign w:val="center"/>
          </w:tcPr>
          <w:p w14:paraId="14225B70" w14:textId="77777777" w:rsidR="00D417F6" w:rsidRPr="00D417F6" w:rsidRDefault="00D417F6" w:rsidP="00154C64">
            <w:pPr>
              <w:rPr>
                <w:rFonts w:ascii="Arial" w:hAnsi="Arial" w:cs="Arial"/>
                <w:b/>
                <w:sz w:val="22"/>
                <w:szCs w:val="22"/>
              </w:rPr>
            </w:pPr>
            <w:r>
              <w:rPr>
                <w:rFonts w:ascii="Arial" w:hAnsi="Arial" w:cs="Arial"/>
                <w:sz w:val="22"/>
                <w:szCs w:val="22"/>
              </w:rPr>
              <w:t>C</w:t>
            </w:r>
            <w:r w:rsidRPr="009037E5">
              <w:rPr>
                <w:rFonts w:ascii="Arial" w:hAnsi="Arial" w:cs="Arial"/>
                <w:sz w:val="22"/>
                <w:szCs w:val="22"/>
              </w:rPr>
              <w:t>lear and stated well</w:t>
            </w:r>
          </w:p>
        </w:tc>
      </w:tr>
      <w:tr w:rsidR="00D417F6" w:rsidRPr="00D417F6" w14:paraId="311538E5" w14:textId="77777777" w:rsidTr="00154C64">
        <w:trPr>
          <w:trHeight w:val="496"/>
          <w:jc w:val="center"/>
        </w:trPr>
        <w:tc>
          <w:tcPr>
            <w:tcW w:w="0" w:type="auto"/>
            <w:vMerge/>
            <w:vAlign w:val="center"/>
          </w:tcPr>
          <w:p w14:paraId="66A73870" w14:textId="77777777" w:rsidR="00D417F6" w:rsidRPr="00D417F6" w:rsidRDefault="00D417F6" w:rsidP="00154C64">
            <w:pPr>
              <w:rPr>
                <w:rFonts w:ascii="Arial" w:hAnsi="Arial" w:cs="Arial"/>
                <w:sz w:val="22"/>
                <w:szCs w:val="22"/>
              </w:rPr>
            </w:pPr>
          </w:p>
        </w:tc>
        <w:tc>
          <w:tcPr>
            <w:tcW w:w="0" w:type="auto"/>
            <w:tcBorders>
              <w:top w:val="nil"/>
              <w:bottom w:val="single" w:sz="4" w:space="0" w:color="auto"/>
            </w:tcBorders>
            <w:vAlign w:val="center"/>
          </w:tcPr>
          <w:p w14:paraId="382CFDE6" w14:textId="77777777" w:rsidR="00D417F6" w:rsidRPr="00D417F6" w:rsidRDefault="00D417F6" w:rsidP="00154C64">
            <w:pPr>
              <w:rPr>
                <w:rFonts w:ascii="Arial" w:hAnsi="Arial" w:cs="Arial"/>
                <w:sz w:val="22"/>
                <w:szCs w:val="22"/>
              </w:rPr>
            </w:pPr>
            <w:r>
              <w:rPr>
                <w:rFonts w:ascii="Arial" w:hAnsi="Arial" w:cs="Arial"/>
                <w:sz w:val="22"/>
                <w:szCs w:val="22"/>
              </w:rPr>
              <w:t>S</w:t>
            </w:r>
            <w:r w:rsidRPr="009037E5">
              <w:rPr>
                <w:rFonts w:ascii="Arial" w:hAnsi="Arial" w:cs="Arial"/>
                <w:sz w:val="22"/>
                <w:szCs w:val="22"/>
              </w:rPr>
              <w:t xml:space="preserve">ummary of the experiments or data from other experiments </w:t>
            </w:r>
            <w:r w:rsidRPr="009037E5">
              <w:rPr>
                <w:rFonts w:ascii="Arial" w:hAnsi="Arial" w:cs="Arial"/>
                <w:sz w:val="22"/>
                <w:szCs w:val="22"/>
              </w:rPr>
              <w:br/>
              <w:t>(model system and analysis to take place).</w:t>
            </w:r>
          </w:p>
        </w:tc>
      </w:tr>
      <w:tr w:rsidR="00D417F6" w:rsidRPr="00D417F6" w14:paraId="7C7F0384" w14:textId="77777777" w:rsidTr="00154C64">
        <w:trPr>
          <w:trHeight w:val="238"/>
          <w:jc w:val="center"/>
        </w:trPr>
        <w:tc>
          <w:tcPr>
            <w:tcW w:w="0" w:type="auto"/>
            <w:vMerge w:val="restart"/>
            <w:vAlign w:val="center"/>
          </w:tcPr>
          <w:p w14:paraId="163488F4" w14:textId="159D7B36" w:rsidR="00D417F6" w:rsidRPr="00D417F6" w:rsidRDefault="00D417F6" w:rsidP="00154C64">
            <w:pPr>
              <w:rPr>
                <w:rFonts w:ascii="Arial" w:hAnsi="Arial" w:cs="Arial"/>
                <w:b/>
                <w:sz w:val="22"/>
                <w:szCs w:val="22"/>
              </w:rPr>
            </w:pPr>
            <w:r w:rsidRPr="00D417F6">
              <w:rPr>
                <w:rFonts w:ascii="Arial" w:hAnsi="Arial" w:cs="Arial"/>
                <w:b/>
                <w:sz w:val="22"/>
                <w:szCs w:val="22"/>
              </w:rPr>
              <w:t xml:space="preserve">Strong Conclusion </w:t>
            </w:r>
            <w:r>
              <w:rPr>
                <w:rFonts w:ascii="Arial" w:hAnsi="Arial" w:cs="Arial"/>
                <w:b/>
                <w:sz w:val="22"/>
                <w:szCs w:val="22"/>
              </w:rPr>
              <w:br/>
            </w:r>
            <w:r w:rsidRPr="00D417F6">
              <w:rPr>
                <w:rFonts w:ascii="Arial" w:hAnsi="Arial" w:cs="Arial"/>
                <w:b/>
                <w:sz w:val="22"/>
                <w:szCs w:val="22"/>
              </w:rPr>
              <w:t>(</w:t>
            </w:r>
            <w:r>
              <w:rPr>
                <w:rFonts w:ascii="Arial" w:hAnsi="Arial" w:cs="Arial"/>
                <w:b/>
                <w:sz w:val="22"/>
                <w:szCs w:val="22"/>
              </w:rPr>
              <w:t>10</w:t>
            </w:r>
            <w:r w:rsidRPr="00D417F6">
              <w:rPr>
                <w:rFonts w:ascii="Arial" w:hAnsi="Arial" w:cs="Arial"/>
                <w:b/>
                <w:sz w:val="22"/>
                <w:szCs w:val="22"/>
              </w:rPr>
              <w:t xml:space="preserve"> points)</w:t>
            </w:r>
            <w:r w:rsidRPr="00D417F6">
              <w:rPr>
                <w:rFonts w:ascii="Arial" w:hAnsi="Arial" w:cs="Arial"/>
                <w:b/>
                <w:sz w:val="22"/>
                <w:szCs w:val="22"/>
              </w:rPr>
              <w:tab/>
            </w:r>
            <w:r w:rsidRPr="00D417F6">
              <w:rPr>
                <w:rFonts w:ascii="Arial" w:hAnsi="Arial" w:cs="Arial"/>
                <w:sz w:val="22"/>
                <w:szCs w:val="22"/>
              </w:rPr>
              <w:tab/>
            </w:r>
          </w:p>
        </w:tc>
        <w:tc>
          <w:tcPr>
            <w:tcW w:w="0" w:type="auto"/>
            <w:tcBorders>
              <w:bottom w:val="nil"/>
            </w:tcBorders>
            <w:vAlign w:val="center"/>
          </w:tcPr>
          <w:p w14:paraId="7876B15C" w14:textId="77777777" w:rsidR="00D417F6" w:rsidRPr="00D417F6" w:rsidRDefault="00D417F6" w:rsidP="00154C64">
            <w:pPr>
              <w:rPr>
                <w:rFonts w:ascii="Arial" w:hAnsi="Arial" w:cs="Arial"/>
                <w:b/>
                <w:sz w:val="22"/>
                <w:szCs w:val="22"/>
              </w:rPr>
            </w:pPr>
            <w:r>
              <w:rPr>
                <w:rFonts w:ascii="Arial" w:hAnsi="Arial" w:cs="Arial"/>
                <w:sz w:val="22"/>
                <w:szCs w:val="22"/>
              </w:rPr>
              <w:t>Summarizes</w:t>
            </w:r>
            <w:r w:rsidRPr="009037E5">
              <w:rPr>
                <w:rFonts w:ascii="Arial" w:hAnsi="Arial" w:cs="Arial"/>
                <w:sz w:val="22"/>
                <w:szCs w:val="22"/>
              </w:rPr>
              <w:t xml:space="preserve"> </w:t>
            </w:r>
            <w:r>
              <w:rPr>
                <w:rFonts w:ascii="Arial" w:hAnsi="Arial" w:cs="Arial"/>
                <w:sz w:val="22"/>
                <w:szCs w:val="22"/>
              </w:rPr>
              <w:t>b</w:t>
            </w:r>
            <w:r w:rsidRPr="009037E5">
              <w:rPr>
                <w:rFonts w:ascii="Arial" w:hAnsi="Arial" w:cs="Arial"/>
                <w:sz w:val="22"/>
                <w:szCs w:val="22"/>
              </w:rPr>
              <w:t>ackground</w:t>
            </w:r>
            <w:r>
              <w:rPr>
                <w:rFonts w:ascii="Arial" w:hAnsi="Arial" w:cs="Arial"/>
                <w:sz w:val="22"/>
                <w:szCs w:val="22"/>
              </w:rPr>
              <w:t xml:space="preserve"> information</w:t>
            </w:r>
            <w:r w:rsidRPr="009037E5">
              <w:rPr>
                <w:rFonts w:ascii="Arial" w:hAnsi="Arial" w:cs="Arial"/>
                <w:sz w:val="22"/>
                <w:szCs w:val="22"/>
              </w:rPr>
              <w:t xml:space="preserve"> and supporting data</w:t>
            </w:r>
          </w:p>
        </w:tc>
      </w:tr>
      <w:tr w:rsidR="00D417F6" w:rsidRPr="00D417F6" w14:paraId="6B34A8E3" w14:textId="77777777" w:rsidTr="00154C64">
        <w:trPr>
          <w:trHeight w:val="257"/>
          <w:jc w:val="center"/>
        </w:trPr>
        <w:tc>
          <w:tcPr>
            <w:tcW w:w="0" w:type="auto"/>
            <w:vMerge/>
            <w:vAlign w:val="center"/>
          </w:tcPr>
          <w:p w14:paraId="2FB6CAC7" w14:textId="77777777" w:rsidR="00D417F6" w:rsidRPr="00D417F6" w:rsidRDefault="00D417F6" w:rsidP="00154C64">
            <w:pPr>
              <w:rPr>
                <w:rFonts w:ascii="Arial" w:hAnsi="Arial" w:cs="Arial"/>
                <w:sz w:val="22"/>
                <w:szCs w:val="22"/>
              </w:rPr>
            </w:pPr>
          </w:p>
        </w:tc>
        <w:tc>
          <w:tcPr>
            <w:tcW w:w="0" w:type="auto"/>
            <w:tcBorders>
              <w:top w:val="nil"/>
            </w:tcBorders>
            <w:vAlign w:val="center"/>
          </w:tcPr>
          <w:p w14:paraId="128DF675" w14:textId="77777777" w:rsidR="00D417F6" w:rsidRPr="00D417F6" w:rsidRDefault="00D417F6" w:rsidP="00154C64">
            <w:pPr>
              <w:rPr>
                <w:rFonts w:ascii="Arial" w:hAnsi="Arial" w:cs="Arial"/>
                <w:sz w:val="22"/>
                <w:szCs w:val="22"/>
              </w:rPr>
            </w:pPr>
            <w:r>
              <w:rPr>
                <w:rFonts w:ascii="Arial" w:hAnsi="Arial" w:cs="Arial"/>
                <w:sz w:val="22"/>
                <w:szCs w:val="22"/>
              </w:rPr>
              <w:t>Ties</w:t>
            </w:r>
            <w:r w:rsidRPr="009037E5">
              <w:rPr>
                <w:rFonts w:ascii="Arial" w:hAnsi="Arial" w:cs="Arial"/>
                <w:sz w:val="22"/>
                <w:szCs w:val="22"/>
              </w:rPr>
              <w:t xml:space="preserve"> supporting data and background into the hypothesis</w:t>
            </w:r>
          </w:p>
        </w:tc>
      </w:tr>
      <w:tr w:rsidR="00D417F6" w:rsidRPr="00D417F6" w14:paraId="44B68DB9" w14:textId="77777777" w:rsidTr="00154C64">
        <w:trPr>
          <w:trHeight w:val="496"/>
          <w:jc w:val="center"/>
        </w:trPr>
        <w:tc>
          <w:tcPr>
            <w:tcW w:w="0" w:type="auto"/>
            <w:vAlign w:val="center"/>
          </w:tcPr>
          <w:p w14:paraId="5E400A1E" w14:textId="44C8C93A" w:rsidR="00D417F6" w:rsidRPr="00D417F6" w:rsidRDefault="00D417F6" w:rsidP="00154C64">
            <w:pPr>
              <w:rPr>
                <w:rFonts w:ascii="Arial" w:hAnsi="Arial" w:cs="Arial"/>
                <w:b/>
                <w:sz w:val="22"/>
                <w:szCs w:val="22"/>
              </w:rPr>
            </w:pPr>
            <w:r>
              <w:rPr>
                <w:rFonts w:ascii="Arial" w:hAnsi="Arial" w:cs="Arial"/>
                <w:b/>
                <w:sz w:val="22"/>
                <w:szCs w:val="22"/>
              </w:rPr>
              <w:t>F</w:t>
            </w:r>
            <w:r w:rsidRPr="00D417F6">
              <w:rPr>
                <w:rFonts w:ascii="Arial" w:hAnsi="Arial" w:cs="Arial"/>
                <w:b/>
                <w:sz w:val="22"/>
                <w:szCs w:val="22"/>
              </w:rPr>
              <w:t>ormat</w:t>
            </w:r>
            <w:r>
              <w:rPr>
                <w:rFonts w:ascii="Arial" w:hAnsi="Arial" w:cs="Arial"/>
                <w:b/>
                <w:sz w:val="22"/>
                <w:szCs w:val="22"/>
              </w:rPr>
              <w:t>ted Correctly</w:t>
            </w:r>
            <w:r w:rsidRPr="00D417F6">
              <w:rPr>
                <w:rFonts w:ascii="Arial" w:hAnsi="Arial" w:cs="Arial"/>
                <w:b/>
                <w:sz w:val="22"/>
                <w:szCs w:val="22"/>
              </w:rPr>
              <w:t xml:space="preserve"> </w:t>
            </w:r>
            <w:r>
              <w:rPr>
                <w:rFonts w:ascii="Arial" w:hAnsi="Arial" w:cs="Arial"/>
                <w:b/>
                <w:sz w:val="22"/>
                <w:szCs w:val="22"/>
              </w:rPr>
              <w:br/>
            </w:r>
            <w:r w:rsidRPr="00D417F6">
              <w:rPr>
                <w:rFonts w:ascii="Arial" w:hAnsi="Arial" w:cs="Arial"/>
                <w:b/>
                <w:sz w:val="22"/>
                <w:szCs w:val="22"/>
              </w:rPr>
              <w:t>(</w:t>
            </w:r>
            <w:r>
              <w:rPr>
                <w:rFonts w:ascii="Arial" w:hAnsi="Arial" w:cs="Arial"/>
                <w:b/>
                <w:sz w:val="22"/>
                <w:szCs w:val="22"/>
              </w:rPr>
              <w:t>11</w:t>
            </w:r>
            <w:r w:rsidRPr="00D417F6">
              <w:rPr>
                <w:rFonts w:ascii="Arial" w:hAnsi="Arial" w:cs="Arial"/>
                <w:b/>
                <w:sz w:val="22"/>
                <w:szCs w:val="22"/>
              </w:rPr>
              <w:t xml:space="preserve"> points)  </w:t>
            </w:r>
          </w:p>
        </w:tc>
        <w:tc>
          <w:tcPr>
            <w:tcW w:w="0" w:type="auto"/>
            <w:tcBorders>
              <w:bottom w:val="single" w:sz="4" w:space="0" w:color="auto"/>
            </w:tcBorders>
            <w:vAlign w:val="center"/>
          </w:tcPr>
          <w:p w14:paraId="59D11244" w14:textId="77777777" w:rsidR="00D417F6" w:rsidRPr="00D417F6" w:rsidRDefault="00D417F6" w:rsidP="00154C64">
            <w:pPr>
              <w:rPr>
                <w:rFonts w:ascii="Arial" w:hAnsi="Arial" w:cs="Arial"/>
                <w:b/>
                <w:sz w:val="22"/>
                <w:szCs w:val="22"/>
              </w:rPr>
            </w:pPr>
            <w:r w:rsidRPr="00D417F6">
              <w:rPr>
                <w:rFonts w:ascii="Arial" w:hAnsi="Arial" w:cs="Arial"/>
                <w:sz w:val="22"/>
                <w:szCs w:val="22"/>
              </w:rPr>
              <w:t>Use the American Journal for Undergraduate Research</w:t>
            </w:r>
            <w:r>
              <w:rPr>
                <w:rFonts w:ascii="Arial" w:hAnsi="Arial" w:cs="Arial"/>
                <w:sz w:val="22"/>
                <w:szCs w:val="22"/>
              </w:rPr>
              <w:t xml:space="preserve"> format (</w:t>
            </w:r>
            <w:r w:rsidRPr="00D417F6">
              <w:rPr>
                <w:rFonts w:ascii="Arial" w:hAnsi="Arial" w:cs="Arial"/>
                <w:sz w:val="22"/>
                <w:szCs w:val="22"/>
              </w:rPr>
              <w:t>http://www.ajuronline.org</w:t>
            </w:r>
            <w:r>
              <w:rPr>
                <w:rFonts w:ascii="Arial" w:hAnsi="Arial" w:cs="Arial"/>
                <w:sz w:val="22"/>
                <w:szCs w:val="22"/>
              </w:rPr>
              <w:t>)</w:t>
            </w:r>
          </w:p>
        </w:tc>
      </w:tr>
      <w:tr w:rsidR="00154C64" w:rsidRPr="00D417F6" w14:paraId="49DAE826" w14:textId="77777777" w:rsidTr="00154C64">
        <w:trPr>
          <w:trHeight w:val="238"/>
          <w:jc w:val="center"/>
        </w:trPr>
        <w:tc>
          <w:tcPr>
            <w:tcW w:w="0" w:type="auto"/>
            <w:vMerge w:val="restart"/>
            <w:vAlign w:val="center"/>
          </w:tcPr>
          <w:p w14:paraId="27DD2845" w14:textId="77EAA52D" w:rsidR="00154C64" w:rsidRDefault="00154C64" w:rsidP="00154C64">
            <w:pPr>
              <w:rPr>
                <w:rFonts w:ascii="Arial" w:hAnsi="Arial" w:cs="Arial"/>
                <w:b/>
                <w:sz w:val="22"/>
                <w:szCs w:val="22"/>
              </w:rPr>
            </w:pPr>
            <w:r w:rsidRPr="00A479B8">
              <w:rPr>
                <w:rFonts w:ascii="Arial" w:hAnsi="Arial" w:cs="Arial"/>
                <w:b/>
                <w:sz w:val="22"/>
                <w:szCs w:val="22"/>
              </w:rPr>
              <w:t xml:space="preserve">CWS </w:t>
            </w:r>
            <w:r>
              <w:rPr>
                <w:rFonts w:ascii="Arial" w:hAnsi="Arial" w:cs="Arial"/>
                <w:b/>
                <w:sz w:val="22"/>
                <w:szCs w:val="22"/>
              </w:rPr>
              <w:t>P</w:t>
            </w:r>
            <w:r w:rsidRPr="00A479B8">
              <w:rPr>
                <w:rFonts w:ascii="Arial" w:hAnsi="Arial" w:cs="Arial"/>
                <w:b/>
                <w:sz w:val="22"/>
                <w:szCs w:val="22"/>
              </w:rPr>
              <w:t>roof-</w:t>
            </w:r>
            <w:r>
              <w:rPr>
                <w:rFonts w:ascii="Arial" w:hAnsi="Arial" w:cs="Arial"/>
                <w:b/>
                <w:sz w:val="22"/>
                <w:szCs w:val="22"/>
              </w:rPr>
              <w:t>R</w:t>
            </w:r>
            <w:r w:rsidRPr="00A479B8">
              <w:rPr>
                <w:rFonts w:ascii="Arial" w:hAnsi="Arial" w:cs="Arial"/>
                <w:b/>
                <w:sz w:val="22"/>
                <w:szCs w:val="22"/>
              </w:rPr>
              <w:t>ead</w:t>
            </w:r>
            <w:r>
              <w:rPr>
                <w:rFonts w:ascii="Arial" w:hAnsi="Arial" w:cs="Arial"/>
                <w:b/>
                <w:sz w:val="22"/>
                <w:szCs w:val="22"/>
              </w:rPr>
              <w:t xml:space="preserve"> </w:t>
            </w:r>
            <w:r w:rsidRPr="00A479B8">
              <w:rPr>
                <w:rFonts w:ascii="Arial" w:hAnsi="Arial" w:cs="Arial"/>
                <w:b/>
                <w:sz w:val="22"/>
                <w:szCs w:val="22"/>
              </w:rPr>
              <w:t xml:space="preserve"> </w:t>
            </w:r>
            <w:r>
              <w:rPr>
                <w:rFonts w:ascii="Arial" w:hAnsi="Arial" w:cs="Arial"/>
                <w:b/>
                <w:sz w:val="22"/>
                <w:szCs w:val="22"/>
              </w:rPr>
              <w:br/>
            </w:r>
            <w:r w:rsidRPr="00A479B8">
              <w:rPr>
                <w:rFonts w:ascii="Arial" w:hAnsi="Arial" w:cs="Arial"/>
                <w:b/>
                <w:sz w:val="22"/>
                <w:szCs w:val="22"/>
              </w:rPr>
              <w:t>(14 points)</w:t>
            </w:r>
          </w:p>
        </w:tc>
        <w:tc>
          <w:tcPr>
            <w:tcW w:w="0" w:type="auto"/>
            <w:tcBorders>
              <w:bottom w:val="nil"/>
            </w:tcBorders>
            <w:vAlign w:val="center"/>
          </w:tcPr>
          <w:p w14:paraId="6A5E972F" w14:textId="40D573F2" w:rsidR="00154C64" w:rsidRPr="00D417F6" w:rsidRDefault="00154C64" w:rsidP="00154C64">
            <w:pPr>
              <w:rPr>
                <w:rFonts w:ascii="Arial" w:hAnsi="Arial" w:cs="Arial"/>
                <w:sz w:val="22"/>
                <w:szCs w:val="22"/>
              </w:rPr>
            </w:pPr>
            <w:r>
              <w:rPr>
                <w:rFonts w:ascii="Arial" w:hAnsi="Arial" w:cs="Arial"/>
                <w:sz w:val="22"/>
                <w:szCs w:val="22"/>
              </w:rPr>
              <w:t>CWS tutor proof-read your FINAL draft with this rubric</w:t>
            </w:r>
          </w:p>
        </w:tc>
      </w:tr>
      <w:tr w:rsidR="00154C64" w:rsidRPr="00D417F6" w14:paraId="712EE5F3" w14:textId="77777777" w:rsidTr="00154C64">
        <w:trPr>
          <w:trHeight w:val="85"/>
          <w:jc w:val="center"/>
        </w:trPr>
        <w:tc>
          <w:tcPr>
            <w:tcW w:w="0" w:type="auto"/>
            <w:vMerge/>
            <w:vAlign w:val="center"/>
          </w:tcPr>
          <w:p w14:paraId="765B1200" w14:textId="77777777" w:rsidR="00154C64" w:rsidRPr="00A479B8" w:rsidRDefault="00154C64" w:rsidP="00154C64">
            <w:pPr>
              <w:rPr>
                <w:rFonts w:ascii="Arial" w:hAnsi="Arial" w:cs="Arial"/>
                <w:b/>
                <w:sz w:val="22"/>
                <w:szCs w:val="22"/>
              </w:rPr>
            </w:pPr>
          </w:p>
        </w:tc>
        <w:tc>
          <w:tcPr>
            <w:tcW w:w="0" w:type="auto"/>
            <w:tcBorders>
              <w:top w:val="nil"/>
              <w:bottom w:val="nil"/>
            </w:tcBorders>
            <w:vAlign w:val="center"/>
          </w:tcPr>
          <w:p w14:paraId="1ECE736D" w14:textId="402845EA" w:rsidR="00154C64" w:rsidRPr="00D417F6" w:rsidRDefault="00154C64" w:rsidP="00154C64">
            <w:pPr>
              <w:rPr>
                <w:rFonts w:ascii="Arial" w:hAnsi="Arial" w:cs="Arial"/>
                <w:sz w:val="22"/>
                <w:szCs w:val="22"/>
              </w:rPr>
            </w:pPr>
            <w:r>
              <w:rPr>
                <w:rFonts w:ascii="Arial" w:hAnsi="Arial" w:cs="Arial"/>
                <w:sz w:val="22"/>
                <w:szCs w:val="22"/>
              </w:rPr>
              <w:t>Incorporated CWS changes</w:t>
            </w:r>
          </w:p>
        </w:tc>
      </w:tr>
      <w:tr w:rsidR="00154C64" w:rsidRPr="00D417F6" w14:paraId="61A77BAE" w14:textId="77777777" w:rsidTr="00154C64">
        <w:trPr>
          <w:trHeight w:val="465"/>
          <w:jc w:val="center"/>
        </w:trPr>
        <w:tc>
          <w:tcPr>
            <w:tcW w:w="0" w:type="auto"/>
            <w:vMerge/>
            <w:vAlign w:val="center"/>
          </w:tcPr>
          <w:p w14:paraId="45605EEC" w14:textId="77777777" w:rsidR="00154C64" w:rsidRPr="00A479B8" w:rsidRDefault="00154C64" w:rsidP="00154C64">
            <w:pPr>
              <w:rPr>
                <w:rFonts w:ascii="Arial" w:hAnsi="Arial" w:cs="Arial"/>
                <w:b/>
                <w:sz w:val="22"/>
                <w:szCs w:val="22"/>
              </w:rPr>
            </w:pPr>
          </w:p>
        </w:tc>
        <w:tc>
          <w:tcPr>
            <w:tcW w:w="0" w:type="auto"/>
            <w:tcBorders>
              <w:top w:val="nil"/>
            </w:tcBorders>
            <w:vAlign w:val="center"/>
          </w:tcPr>
          <w:p w14:paraId="1D264EBD" w14:textId="08F634CB" w:rsidR="00154C64" w:rsidRPr="00D417F6" w:rsidRDefault="00154C64" w:rsidP="00154C64">
            <w:pPr>
              <w:rPr>
                <w:rFonts w:ascii="Arial" w:hAnsi="Arial" w:cs="Arial"/>
                <w:sz w:val="22"/>
                <w:szCs w:val="22"/>
              </w:rPr>
            </w:pPr>
            <w:r>
              <w:rPr>
                <w:rFonts w:ascii="Arial" w:hAnsi="Arial" w:cs="Arial"/>
                <w:sz w:val="22"/>
                <w:szCs w:val="22"/>
              </w:rPr>
              <w:t>Photo of CWS slip showing review of final draft with this rubric and attach image to the end of your document after references</w:t>
            </w:r>
          </w:p>
        </w:tc>
      </w:tr>
    </w:tbl>
    <w:p w14:paraId="2C28E895" w14:textId="77777777" w:rsidR="00CF08FB" w:rsidRPr="00A479B8" w:rsidRDefault="00CF08FB" w:rsidP="006949F2">
      <w:pPr>
        <w:jc w:val="both"/>
        <w:rPr>
          <w:rFonts w:ascii="Arial" w:hAnsi="Arial" w:cs="Arial"/>
          <w:b/>
          <w:sz w:val="22"/>
          <w:szCs w:val="22"/>
          <w:u w:val="single"/>
        </w:rPr>
      </w:pPr>
    </w:p>
    <w:p w14:paraId="643F016A" w14:textId="483CB44D" w:rsidR="00F5057B" w:rsidRPr="00A479B8" w:rsidRDefault="00F5057B" w:rsidP="000D6A11">
      <w:pPr>
        <w:jc w:val="center"/>
        <w:rPr>
          <w:rFonts w:ascii="Arial" w:hAnsi="Arial" w:cs="Arial"/>
          <w:b/>
          <w:sz w:val="22"/>
          <w:szCs w:val="22"/>
          <w:u w:val="single"/>
        </w:rPr>
      </w:pPr>
      <w:r w:rsidRPr="00A479B8">
        <w:rPr>
          <w:rFonts w:ascii="Arial" w:hAnsi="Arial" w:cs="Arial"/>
          <w:b/>
          <w:sz w:val="22"/>
          <w:szCs w:val="22"/>
          <w:u w:val="single"/>
        </w:rPr>
        <w:t>Academic Policies</w:t>
      </w:r>
    </w:p>
    <w:p w14:paraId="3ADD20B5" w14:textId="26359985" w:rsidR="00F5057B" w:rsidRPr="00A479B8" w:rsidRDefault="00F5057B" w:rsidP="006949F2">
      <w:pPr>
        <w:jc w:val="both"/>
        <w:rPr>
          <w:rFonts w:ascii="Arial" w:hAnsi="Arial" w:cs="Arial"/>
          <w:b/>
          <w:sz w:val="22"/>
          <w:szCs w:val="22"/>
          <w:u w:val="single"/>
        </w:rPr>
      </w:pPr>
    </w:p>
    <w:p w14:paraId="714F5D74" w14:textId="35EEC2A2" w:rsidR="00A636F2" w:rsidRPr="00A479B8" w:rsidRDefault="00EE3C84" w:rsidP="006949F2">
      <w:pPr>
        <w:jc w:val="both"/>
        <w:rPr>
          <w:rFonts w:ascii="Arial" w:hAnsi="Arial" w:cs="Arial"/>
          <w:b/>
          <w:i/>
          <w:iCs/>
          <w:sz w:val="22"/>
          <w:szCs w:val="22"/>
        </w:rPr>
      </w:pPr>
      <w:r w:rsidRPr="00A479B8">
        <w:rPr>
          <w:rFonts w:ascii="Arial" w:hAnsi="Arial" w:cs="Arial"/>
          <w:b/>
          <w:i/>
          <w:iCs/>
          <w:sz w:val="22"/>
          <w:szCs w:val="22"/>
        </w:rPr>
        <w:t xml:space="preserve">Zoom: </w:t>
      </w:r>
    </w:p>
    <w:p w14:paraId="67205A4B" w14:textId="59D857D8" w:rsidR="00C26420" w:rsidRPr="00A479B8" w:rsidRDefault="00EE3C84" w:rsidP="006949F2">
      <w:pPr>
        <w:jc w:val="both"/>
        <w:rPr>
          <w:rFonts w:ascii="Arial" w:hAnsi="Arial" w:cs="Arial"/>
          <w:sz w:val="22"/>
          <w:szCs w:val="22"/>
        </w:rPr>
      </w:pPr>
      <w:r w:rsidRPr="00A479B8">
        <w:rPr>
          <w:rFonts w:ascii="Arial" w:hAnsi="Arial" w:cs="Arial"/>
          <w:b/>
          <w:i/>
          <w:sz w:val="22"/>
          <w:szCs w:val="22"/>
        </w:rPr>
        <w:t>E</w:t>
      </w:r>
      <w:r w:rsidR="00C26420" w:rsidRPr="00A479B8">
        <w:rPr>
          <w:rFonts w:ascii="Arial" w:hAnsi="Arial" w:cs="Arial"/>
          <w:b/>
          <w:i/>
          <w:sz w:val="22"/>
          <w:szCs w:val="22"/>
        </w:rPr>
        <w:t>-mail</w:t>
      </w:r>
      <w:r w:rsidR="00C26420" w:rsidRPr="00A479B8">
        <w:rPr>
          <w:rFonts w:ascii="Arial" w:hAnsi="Arial" w:cs="Arial"/>
          <w:sz w:val="22"/>
          <w:szCs w:val="22"/>
        </w:rPr>
        <w:t xml:space="preserve">: Instructors will make announcements regularly via e-mail.  </w:t>
      </w:r>
      <w:r w:rsidR="00C26420" w:rsidRPr="00A479B8">
        <w:rPr>
          <w:rFonts w:ascii="Arial" w:hAnsi="Arial" w:cs="Arial"/>
          <w:i/>
          <w:sz w:val="22"/>
          <w:szCs w:val="22"/>
        </w:rPr>
        <w:t xml:space="preserve">It is your responsibility to check your Agnes Scott email account daily. </w:t>
      </w:r>
      <w:r w:rsidR="00C26420" w:rsidRPr="00A479B8">
        <w:rPr>
          <w:rFonts w:ascii="Arial" w:hAnsi="Arial" w:cs="Arial"/>
          <w:sz w:val="22"/>
          <w:szCs w:val="22"/>
        </w:rPr>
        <w:t xml:space="preserve">When responding to a professor over email, </w:t>
      </w:r>
      <w:r w:rsidR="000D6A11">
        <w:rPr>
          <w:rFonts w:ascii="Arial" w:hAnsi="Arial" w:cs="Arial"/>
          <w:sz w:val="22"/>
          <w:szCs w:val="22"/>
        </w:rPr>
        <w:t>ensure</w:t>
      </w:r>
      <w:r w:rsidR="00C26420" w:rsidRPr="00A479B8">
        <w:rPr>
          <w:rFonts w:ascii="Arial" w:hAnsi="Arial" w:cs="Arial"/>
          <w:sz w:val="22"/>
          <w:szCs w:val="22"/>
        </w:rPr>
        <w:t xml:space="preserve"> your email is professional.</w:t>
      </w:r>
      <w:r w:rsidRPr="00A479B8">
        <w:rPr>
          <w:rFonts w:ascii="Arial" w:hAnsi="Arial" w:cs="Arial"/>
          <w:b/>
          <w:sz w:val="22"/>
          <w:szCs w:val="22"/>
        </w:rPr>
        <w:t xml:space="preserve"> </w:t>
      </w:r>
      <w:r w:rsidR="00C26420" w:rsidRPr="00A479B8">
        <w:rPr>
          <w:rFonts w:ascii="Arial" w:hAnsi="Arial" w:cs="Arial"/>
          <w:sz w:val="22"/>
          <w:szCs w:val="22"/>
        </w:rPr>
        <w:t xml:space="preserve">Examples here: </w:t>
      </w:r>
      <w:hyperlink r:id="rId12" w:anchor=".jldd3bxes" w:history="1">
        <w:r w:rsidR="00C26420" w:rsidRPr="00A479B8">
          <w:rPr>
            <w:rStyle w:val="Hyperlink"/>
            <w:rFonts w:ascii="Arial" w:hAnsi="Arial" w:cs="Arial"/>
            <w:color w:val="000000" w:themeColor="text1"/>
            <w:sz w:val="22"/>
            <w:szCs w:val="22"/>
          </w:rPr>
          <w:t>https://medium.com/@lportwoodstacer/how-to-email-your-professor-without-being-annoying-af-cf64ae0e4087#.jldd3bxes</w:t>
        </w:r>
      </w:hyperlink>
    </w:p>
    <w:p w14:paraId="6C1BD94F" w14:textId="110F31B4" w:rsidR="00C26420" w:rsidRPr="00A479B8" w:rsidRDefault="00C26420" w:rsidP="006949F2">
      <w:pPr>
        <w:jc w:val="both"/>
        <w:rPr>
          <w:rFonts w:ascii="Arial" w:hAnsi="Arial" w:cs="Arial"/>
          <w:sz w:val="22"/>
          <w:szCs w:val="22"/>
        </w:rPr>
      </w:pPr>
    </w:p>
    <w:p w14:paraId="6BD3031B" w14:textId="2E57D579" w:rsidR="000036F1" w:rsidRPr="00A479B8" w:rsidRDefault="006D4338" w:rsidP="006949F2">
      <w:pPr>
        <w:jc w:val="both"/>
        <w:rPr>
          <w:rFonts w:ascii="Arial" w:hAnsi="Arial" w:cs="Arial"/>
          <w:b/>
          <w:i/>
          <w:sz w:val="22"/>
          <w:szCs w:val="22"/>
        </w:rPr>
      </w:pPr>
      <w:r w:rsidRPr="00A479B8">
        <w:rPr>
          <w:rFonts w:ascii="Arial" w:hAnsi="Arial" w:cs="Arial"/>
          <w:b/>
          <w:i/>
          <w:sz w:val="22"/>
          <w:szCs w:val="22"/>
        </w:rPr>
        <w:t>Plagiarism</w:t>
      </w:r>
      <w:r w:rsidR="000E122D" w:rsidRPr="00A479B8">
        <w:rPr>
          <w:rFonts w:ascii="Arial" w:hAnsi="Arial" w:cs="Arial"/>
          <w:b/>
          <w:i/>
          <w:sz w:val="22"/>
          <w:szCs w:val="22"/>
        </w:rPr>
        <w:t xml:space="preserve"> and Citations</w:t>
      </w:r>
      <w:r w:rsidR="000036F1" w:rsidRPr="00A479B8">
        <w:rPr>
          <w:rFonts w:ascii="Arial" w:hAnsi="Arial" w:cs="Arial"/>
          <w:b/>
          <w:i/>
          <w:sz w:val="22"/>
          <w:szCs w:val="22"/>
        </w:rPr>
        <w:t>:</w:t>
      </w:r>
      <w:r w:rsidR="00EE3C84" w:rsidRPr="00A479B8">
        <w:rPr>
          <w:rFonts w:ascii="Arial" w:hAnsi="Arial" w:cs="Arial"/>
          <w:b/>
          <w:i/>
          <w:sz w:val="22"/>
          <w:szCs w:val="22"/>
        </w:rPr>
        <w:t xml:space="preserve"> </w:t>
      </w:r>
      <w:r w:rsidR="006175EA" w:rsidRPr="00A479B8">
        <w:rPr>
          <w:rFonts w:ascii="Arial" w:hAnsi="Arial" w:cs="Arial"/>
          <w:sz w:val="22"/>
          <w:szCs w:val="22"/>
        </w:rPr>
        <w:t xml:space="preserve">In your review article at the end of this class, you will need several outside sources. At no point can you copy work from another student. </w:t>
      </w:r>
      <w:r w:rsidR="000E122D" w:rsidRPr="00A479B8">
        <w:rPr>
          <w:rFonts w:ascii="Arial" w:hAnsi="Arial" w:cs="Arial"/>
          <w:sz w:val="22"/>
          <w:szCs w:val="22"/>
        </w:rPr>
        <w:t xml:space="preserve">If you do so, you will receive a 0 on the assignment. </w:t>
      </w:r>
      <w:r w:rsidR="006175EA" w:rsidRPr="00A479B8">
        <w:rPr>
          <w:rFonts w:ascii="Arial" w:hAnsi="Arial" w:cs="Arial"/>
          <w:sz w:val="22"/>
          <w:szCs w:val="22"/>
        </w:rPr>
        <w:t xml:space="preserve">If you use an outside source, you MUST reword the content from that source in your own words. </w:t>
      </w:r>
      <w:r w:rsidR="000E122D" w:rsidRPr="00A479B8">
        <w:rPr>
          <w:rFonts w:ascii="Arial" w:hAnsi="Arial" w:cs="Arial"/>
          <w:sz w:val="22"/>
          <w:szCs w:val="22"/>
        </w:rPr>
        <w:t xml:space="preserve">If you do not reword the content from the outside source, you will receive a 0 on the assignment. </w:t>
      </w:r>
      <w:r w:rsidR="006175EA" w:rsidRPr="00A479B8">
        <w:rPr>
          <w:rFonts w:ascii="Arial" w:hAnsi="Arial" w:cs="Arial"/>
          <w:sz w:val="22"/>
          <w:szCs w:val="22"/>
        </w:rPr>
        <w:t xml:space="preserve">If you use an outside source as a reference, make sure you use the first occurrence (first person to describe a mutation/animal model, </w:t>
      </w:r>
      <w:r w:rsidR="00396749" w:rsidRPr="00A479B8">
        <w:rPr>
          <w:rFonts w:ascii="Arial" w:hAnsi="Arial" w:cs="Arial"/>
          <w:sz w:val="22"/>
          <w:szCs w:val="22"/>
        </w:rPr>
        <w:t>etc.</w:t>
      </w:r>
      <w:r w:rsidR="006175EA" w:rsidRPr="00A479B8">
        <w:rPr>
          <w:rFonts w:ascii="Arial" w:hAnsi="Arial" w:cs="Arial"/>
          <w:sz w:val="22"/>
          <w:szCs w:val="22"/>
        </w:rPr>
        <w:t xml:space="preserve"> – don’t simply cite a review that mentions the first mutation). </w:t>
      </w:r>
    </w:p>
    <w:p w14:paraId="7A0BBA3F" w14:textId="77777777" w:rsidR="00C26420" w:rsidRPr="00A479B8" w:rsidRDefault="00C26420" w:rsidP="006949F2">
      <w:pPr>
        <w:jc w:val="both"/>
        <w:rPr>
          <w:rFonts w:ascii="Arial" w:hAnsi="Arial" w:cs="Arial"/>
          <w:b/>
          <w:sz w:val="22"/>
          <w:szCs w:val="22"/>
        </w:rPr>
      </w:pPr>
    </w:p>
    <w:p w14:paraId="2EF4FFB8" w14:textId="004FB98F" w:rsidR="00C26420" w:rsidRPr="00A479B8" w:rsidRDefault="00C26420" w:rsidP="006949F2">
      <w:pPr>
        <w:jc w:val="both"/>
        <w:rPr>
          <w:rFonts w:ascii="Arial" w:hAnsi="Arial" w:cs="Arial"/>
          <w:b/>
          <w:sz w:val="22"/>
          <w:szCs w:val="22"/>
        </w:rPr>
      </w:pPr>
      <w:r w:rsidRPr="00A479B8">
        <w:rPr>
          <w:rFonts w:ascii="Arial" w:hAnsi="Arial" w:cs="Arial"/>
          <w:b/>
          <w:i/>
          <w:sz w:val="22"/>
          <w:szCs w:val="22"/>
        </w:rPr>
        <w:t>Honor Code:</w:t>
      </w:r>
      <w:r w:rsidRPr="00A479B8">
        <w:rPr>
          <w:rFonts w:ascii="Arial" w:hAnsi="Arial" w:cs="Arial"/>
          <w:b/>
          <w:sz w:val="22"/>
          <w:szCs w:val="22"/>
        </w:rPr>
        <w:t xml:space="preserve"> </w:t>
      </w:r>
      <w:r w:rsidRPr="00A479B8">
        <w:rPr>
          <w:rFonts w:ascii="Arial" w:hAnsi="Arial" w:cs="Arial"/>
          <w:sz w:val="22"/>
          <w:szCs w:val="22"/>
        </w:rPr>
        <w:t>All work performed in this course must be in accordance with the Agnes Scott College Honor Code.</w:t>
      </w:r>
    </w:p>
    <w:p w14:paraId="08030100" w14:textId="77777777" w:rsidR="00C26420" w:rsidRPr="00A479B8" w:rsidRDefault="00C26420" w:rsidP="006949F2">
      <w:pPr>
        <w:jc w:val="both"/>
        <w:rPr>
          <w:rFonts w:ascii="Arial" w:hAnsi="Arial" w:cs="Arial"/>
          <w:sz w:val="22"/>
          <w:szCs w:val="22"/>
        </w:rPr>
      </w:pPr>
    </w:p>
    <w:p w14:paraId="764A1797" w14:textId="0D8E4425" w:rsidR="00C26420" w:rsidRPr="00A479B8" w:rsidRDefault="00C26420" w:rsidP="006949F2">
      <w:pPr>
        <w:jc w:val="both"/>
        <w:rPr>
          <w:rFonts w:ascii="Arial" w:hAnsi="Arial" w:cs="Arial"/>
          <w:b/>
          <w:sz w:val="22"/>
          <w:szCs w:val="22"/>
        </w:rPr>
      </w:pPr>
      <w:r w:rsidRPr="00A479B8">
        <w:rPr>
          <w:rFonts w:ascii="Arial" w:hAnsi="Arial" w:cs="Arial"/>
          <w:b/>
          <w:i/>
          <w:iCs/>
          <w:sz w:val="22"/>
          <w:szCs w:val="22"/>
          <w:u w:color="000000"/>
        </w:rPr>
        <w:t>ADA</w:t>
      </w:r>
      <w:r w:rsidRPr="00A479B8">
        <w:rPr>
          <w:rFonts w:ascii="Arial" w:hAnsi="Arial" w:cs="Arial"/>
          <w:b/>
          <w:sz w:val="22"/>
          <w:szCs w:val="22"/>
        </w:rPr>
        <w:t xml:space="preserve">: </w:t>
      </w:r>
      <w:r w:rsidRPr="00A479B8">
        <w:rPr>
          <w:rFonts w:ascii="Arial" w:hAnsi="Arial" w:cs="Arial"/>
          <w:sz w:val="22"/>
          <w:szCs w:val="22"/>
          <w:u w:color="000000"/>
        </w:rPr>
        <w:t>If you have a disability that may have some impact on your work in this class and for which you may require accommodations, please the Office of Academic Advising to register for services. Students that receive accommodation checklists, please meet with me to discuss the provisions of those accommodations as soon as possible.</w:t>
      </w:r>
    </w:p>
    <w:p w14:paraId="1377FDB6" w14:textId="77777777" w:rsidR="00C26420" w:rsidRPr="00A479B8" w:rsidRDefault="00C26420" w:rsidP="006949F2">
      <w:pPr>
        <w:jc w:val="both"/>
        <w:rPr>
          <w:rFonts w:ascii="Arial" w:hAnsi="Arial" w:cs="Arial"/>
          <w:b/>
          <w:bCs/>
          <w:sz w:val="22"/>
          <w:szCs w:val="22"/>
        </w:rPr>
      </w:pPr>
    </w:p>
    <w:p w14:paraId="7D4CDA59" w14:textId="25D904D4" w:rsidR="00C26420" w:rsidRPr="00A479B8" w:rsidRDefault="00C26420" w:rsidP="006949F2">
      <w:pPr>
        <w:jc w:val="both"/>
        <w:rPr>
          <w:rFonts w:ascii="Arial" w:hAnsi="Arial" w:cs="Arial"/>
          <w:b/>
          <w:bCs/>
          <w:sz w:val="22"/>
          <w:szCs w:val="22"/>
        </w:rPr>
      </w:pPr>
      <w:r w:rsidRPr="00A479B8">
        <w:rPr>
          <w:rFonts w:ascii="Arial" w:hAnsi="Arial" w:cs="Arial"/>
          <w:b/>
          <w:bCs/>
          <w:i/>
          <w:sz w:val="22"/>
          <w:szCs w:val="22"/>
        </w:rPr>
        <w:t>Title IX:</w:t>
      </w:r>
      <w:r w:rsidRPr="00A479B8">
        <w:rPr>
          <w:rFonts w:ascii="Arial" w:hAnsi="Arial" w:cs="Arial"/>
          <w:b/>
          <w:bCs/>
          <w:sz w:val="22"/>
          <w:szCs w:val="22"/>
        </w:rPr>
        <w:t xml:space="preserve"> </w:t>
      </w:r>
      <w:r w:rsidRPr="00A479B8">
        <w:rPr>
          <w:rFonts w:ascii="Arial" w:hAnsi="Arial" w:cs="Arial"/>
          <w:bCs/>
          <w:sz w:val="22"/>
          <w:szCs w:val="22"/>
        </w:rPr>
        <w:t>For the safety of the entire community, any incidence of or information about sexual misconduct must be reported immediately to Title IX Coordinator Karen Gilbert (kgilbert@agnesscott.edu, 404-471-6435) or Deputy Title IX Coordinator Kristian Contreras (kcontreras@agnesscott.edu, 404-471-6394).</w:t>
      </w:r>
    </w:p>
    <w:p w14:paraId="0861811F" w14:textId="77777777" w:rsidR="00C26420" w:rsidRPr="00A479B8" w:rsidRDefault="00C26420" w:rsidP="006949F2">
      <w:pPr>
        <w:jc w:val="both"/>
        <w:rPr>
          <w:rFonts w:ascii="Arial" w:hAnsi="Arial" w:cs="Arial"/>
          <w:b/>
          <w:bCs/>
          <w:sz w:val="22"/>
          <w:szCs w:val="22"/>
        </w:rPr>
      </w:pPr>
    </w:p>
    <w:p w14:paraId="1FA32E3F" w14:textId="119B0281" w:rsidR="00C26420" w:rsidRPr="00A479B8" w:rsidRDefault="00C26420" w:rsidP="006949F2">
      <w:pPr>
        <w:jc w:val="both"/>
        <w:rPr>
          <w:rFonts w:ascii="Arial" w:hAnsi="Arial" w:cs="Arial"/>
          <w:b/>
          <w:bCs/>
          <w:sz w:val="22"/>
          <w:szCs w:val="22"/>
        </w:rPr>
      </w:pPr>
      <w:r w:rsidRPr="00A479B8">
        <w:rPr>
          <w:rFonts w:ascii="Arial" w:hAnsi="Arial" w:cs="Arial"/>
          <w:b/>
          <w:bCs/>
          <w:i/>
          <w:sz w:val="22"/>
          <w:szCs w:val="22"/>
        </w:rPr>
        <w:t>Inclusion:</w:t>
      </w:r>
      <w:r w:rsidRPr="00A479B8">
        <w:rPr>
          <w:rFonts w:ascii="Arial" w:hAnsi="Arial" w:cs="Arial"/>
          <w:b/>
          <w:bCs/>
          <w:sz w:val="22"/>
          <w:szCs w:val="22"/>
        </w:rPr>
        <w:t xml:space="preserve"> </w:t>
      </w:r>
      <w:r w:rsidRPr="00A479B8">
        <w:rPr>
          <w:rFonts w:ascii="Arial" w:hAnsi="Arial" w:cs="Arial"/>
          <w:bCs/>
          <w:sz w:val="22"/>
          <w:szCs w:val="22"/>
        </w:rPr>
        <w:t xml:space="preserve">This course adheres to the principles of diversity and inclusion integral to the Agnes Scott community.  We respect people from all backgrounds and recognize the differences among our students, including racial and ethnic identities, religious practices, and gender expressions.  We strive for our campus to be a safe space in which all students feel acknowledged and supported.  At the same time, we understand that course content, critical inquiry, and classroom dialogues give us opportunities to examine topics from a variety </w:t>
      </w:r>
      <w:r w:rsidRPr="00A479B8">
        <w:rPr>
          <w:rFonts w:ascii="Arial" w:hAnsi="Arial" w:cs="Arial"/>
          <w:bCs/>
          <w:sz w:val="22"/>
          <w:szCs w:val="22"/>
        </w:rPr>
        <w:lastRenderedPageBreak/>
        <w:t>of perspectives.  Such discourse is a defining feature of a liberal arts education, and can compel debates that challenge beliefs and positions, sometimes causing discomfort, especially around issues related to personal identities.  While we uphold and preserve the tenets of academic freedom, we request and invite your thoughtful and constructive feedback on ways that we can, as a community of learners, respectfully assist and challenge one another in our individual and collective academic work.</w:t>
      </w:r>
    </w:p>
    <w:p w14:paraId="7AB4EDFB" w14:textId="77777777" w:rsidR="00552792" w:rsidRPr="00A479B8" w:rsidRDefault="00552792" w:rsidP="006949F2">
      <w:pPr>
        <w:jc w:val="both"/>
        <w:rPr>
          <w:rFonts w:ascii="Arial" w:hAnsi="Arial" w:cs="Arial"/>
          <w:b/>
          <w:bCs/>
          <w:i/>
          <w:sz w:val="22"/>
          <w:szCs w:val="22"/>
        </w:rPr>
      </w:pPr>
    </w:p>
    <w:p w14:paraId="6127EA33" w14:textId="4F32EC19" w:rsidR="00C26420" w:rsidRPr="00A479B8" w:rsidRDefault="00C26420" w:rsidP="006949F2">
      <w:pPr>
        <w:jc w:val="both"/>
        <w:rPr>
          <w:rFonts w:ascii="Arial" w:hAnsi="Arial" w:cs="Arial"/>
          <w:bCs/>
          <w:sz w:val="22"/>
          <w:szCs w:val="22"/>
        </w:rPr>
      </w:pPr>
      <w:r w:rsidRPr="00A479B8">
        <w:rPr>
          <w:rFonts w:ascii="Arial" w:hAnsi="Arial" w:cs="Arial"/>
          <w:b/>
          <w:bCs/>
          <w:i/>
          <w:sz w:val="22"/>
          <w:szCs w:val="22"/>
        </w:rPr>
        <w:t>Content Warning</w:t>
      </w:r>
      <w:r w:rsidRPr="00A479B8">
        <w:rPr>
          <w:rFonts w:ascii="Arial" w:hAnsi="Arial" w:cs="Arial"/>
          <w:bCs/>
          <w:i/>
          <w:sz w:val="22"/>
          <w:szCs w:val="22"/>
        </w:rPr>
        <w:t>:</w:t>
      </w:r>
      <w:r w:rsidR="00EE3C84" w:rsidRPr="00A479B8">
        <w:rPr>
          <w:rFonts w:ascii="Arial" w:hAnsi="Arial" w:cs="Arial"/>
          <w:bCs/>
          <w:sz w:val="22"/>
          <w:szCs w:val="22"/>
        </w:rPr>
        <w:t xml:space="preserve"> </w:t>
      </w:r>
      <w:r w:rsidRPr="00A479B8">
        <w:rPr>
          <w:rFonts w:ascii="Arial" w:hAnsi="Arial" w:cs="Arial"/>
          <w:bCs/>
          <w:sz w:val="22"/>
          <w:szCs w:val="22"/>
        </w:rPr>
        <w:t>This course will explore the human brain and behavior, which might raise issues of racism, sexism, classism, heterosexism, cissexism, ableism, and other kinds of privilege.  I invite you to come see me if want more information.  If you feel you will be unable to fully participate in the course requirements, set up a meeting with the course instructor to determine appropriate accommodations.</w:t>
      </w:r>
    </w:p>
    <w:p w14:paraId="2D3FB6B7" w14:textId="77777777" w:rsidR="00C615FD" w:rsidRPr="00A479B8" w:rsidRDefault="00C615FD" w:rsidP="006949F2">
      <w:pPr>
        <w:jc w:val="both"/>
        <w:rPr>
          <w:rFonts w:ascii="Arial" w:hAnsi="Arial" w:cs="Arial"/>
          <w:b/>
          <w:i/>
          <w:sz w:val="22"/>
          <w:szCs w:val="22"/>
        </w:rPr>
      </w:pPr>
    </w:p>
    <w:p w14:paraId="567E1819" w14:textId="552A8B15" w:rsidR="00C26420" w:rsidRPr="00A479B8" w:rsidRDefault="00C26420" w:rsidP="006949F2">
      <w:pPr>
        <w:jc w:val="both"/>
        <w:rPr>
          <w:rFonts w:ascii="Arial" w:hAnsi="Arial" w:cs="Arial"/>
          <w:b/>
          <w:bCs/>
          <w:sz w:val="22"/>
          <w:szCs w:val="22"/>
        </w:rPr>
      </w:pPr>
      <w:r w:rsidRPr="00A479B8">
        <w:rPr>
          <w:rFonts w:ascii="Arial" w:hAnsi="Arial" w:cs="Arial"/>
          <w:b/>
          <w:i/>
          <w:sz w:val="22"/>
          <w:szCs w:val="22"/>
        </w:rPr>
        <w:t>Deadlines</w:t>
      </w:r>
      <w:r w:rsidRPr="00A479B8">
        <w:rPr>
          <w:rFonts w:ascii="Arial" w:hAnsi="Arial" w:cs="Arial"/>
          <w:b/>
          <w:bCs/>
          <w:i/>
          <w:sz w:val="22"/>
          <w:szCs w:val="22"/>
        </w:rPr>
        <w:t>:</w:t>
      </w:r>
      <w:r w:rsidR="00EE3C84" w:rsidRPr="00A479B8">
        <w:rPr>
          <w:rFonts w:ascii="Arial" w:hAnsi="Arial" w:cs="Arial"/>
          <w:b/>
          <w:bCs/>
          <w:sz w:val="22"/>
          <w:szCs w:val="22"/>
        </w:rPr>
        <w:t xml:space="preserve"> </w:t>
      </w:r>
      <w:r w:rsidRPr="00A479B8">
        <w:rPr>
          <w:rFonts w:ascii="Arial" w:hAnsi="Arial" w:cs="Arial"/>
          <w:sz w:val="22"/>
          <w:szCs w:val="22"/>
        </w:rPr>
        <w:t xml:space="preserve">Attendance and participation will be assessed periodically to determine your engagement and commitment to this class.  Students are expected to attend all class periods, except in cases of documented illness or emergency.  If a missed class cannot be avoided because of illness or emergency, it is STRONGLY recommended that you contact the instructor IN ADVANCE, or within 24 hours of the class period.  Should an emergency or crisis arise, such that you miss class, you must provide legitimate documentation in order for the instructor to consider allowing you to make up missed work.  </w:t>
      </w:r>
    </w:p>
    <w:p w14:paraId="249AD8F6" w14:textId="77777777" w:rsidR="00CF08FB" w:rsidRPr="00A479B8" w:rsidRDefault="00CF08FB" w:rsidP="006949F2">
      <w:pPr>
        <w:jc w:val="both"/>
        <w:rPr>
          <w:rFonts w:ascii="Arial" w:hAnsi="Arial" w:cs="Arial"/>
          <w:b/>
          <w:bCs/>
          <w:sz w:val="22"/>
          <w:szCs w:val="22"/>
        </w:rPr>
      </w:pPr>
    </w:p>
    <w:p w14:paraId="3E6F5E55" w14:textId="77777777" w:rsidR="00C26420" w:rsidRPr="00A479B8" w:rsidRDefault="00C26420" w:rsidP="006949F2">
      <w:pPr>
        <w:jc w:val="both"/>
        <w:rPr>
          <w:rFonts w:ascii="Arial" w:hAnsi="Arial" w:cs="Arial"/>
          <w:sz w:val="22"/>
          <w:szCs w:val="22"/>
        </w:rPr>
      </w:pPr>
      <w:r w:rsidRPr="00A479B8">
        <w:rPr>
          <w:rFonts w:ascii="Arial" w:hAnsi="Arial" w:cs="Arial"/>
          <w:sz w:val="22"/>
          <w:szCs w:val="22"/>
        </w:rPr>
        <w:t xml:space="preserve">It is your responsibility to keep up with the class material.  Thus, if you miss class, it is up to you to find out from a reliable source if you missed an assignment. It is also your responsibility to stay on top of presentation, quiz and exam deadlines.  In-class assignments (such as the experimental design projects), presentations, and quizzes will NOT be available to make up later, unless you have a documented excuse, OR you have contacted me ahead of time. </w:t>
      </w:r>
    </w:p>
    <w:p w14:paraId="5182C842" w14:textId="77777777" w:rsidR="00C26420" w:rsidRPr="00A479B8" w:rsidRDefault="00C26420" w:rsidP="006949F2">
      <w:pPr>
        <w:jc w:val="both"/>
        <w:rPr>
          <w:rFonts w:ascii="Arial" w:hAnsi="Arial" w:cs="Arial"/>
          <w:b/>
          <w:bCs/>
          <w:sz w:val="22"/>
          <w:szCs w:val="22"/>
        </w:rPr>
      </w:pPr>
    </w:p>
    <w:p w14:paraId="1A217842" w14:textId="5C268031" w:rsidR="000036F1" w:rsidRPr="00A479B8" w:rsidRDefault="000036F1" w:rsidP="006949F2">
      <w:pPr>
        <w:jc w:val="both"/>
        <w:rPr>
          <w:rFonts w:ascii="Arial" w:hAnsi="Arial" w:cs="Arial"/>
          <w:b/>
          <w:bCs/>
          <w:sz w:val="22"/>
          <w:szCs w:val="22"/>
        </w:rPr>
      </w:pPr>
      <w:r w:rsidRPr="00A479B8">
        <w:rPr>
          <w:rFonts w:ascii="Arial" w:hAnsi="Arial" w:cs="Arial"/>
          <w:b/>
          <w:bCs/>
          <w:i/>
          <w:sz w:val="22"/>
          <w:szCs w:val="22"/>
        </w:rPr>
        <w:t>Course Evaluations:</w:t>
      </w:r>
      <w:r w:rsidRPr="00A479B8">
        <w:rPr>
          <w:rFonts w:ascii="Arial" w:hAnsi="Arial" w:cs="Arial"/>
          <w:b/>
          <w:bCs/>
          <w:sz w:val="22"/>
          <w:szCs w:val="22"/>
        </w:rPr>
        <w:t xml:space="preserve">  </w:t>
      </w:r>
      <w:r w:rsidRPr="00A479B8">
        <w:rPr>
          <w:rFonts w:ascii="Arial" w:hAnsi="Arial" w:cs="Arial"/>
          <w:sz w:val="22"/>
          <w:szCs w:val="22"/>
        </w:rPr>
        <w:t>At the end of the semester you will receive an e-mail asking you to submit an evaluation of the course. Please give feedback! Your input is important to the college as a whole and to us as instructors. We take your comments very seriously.</w:t>
      </w:r>
    </w:p>
    <w:p w14:paraId="16724482" w14:textId="77777777" w:rsidR="00C26420" w:rsidRPr="00A479B8" w:rsidRDefault="00C26420" w:rsidP="006949F2">
      <w:pPr>
        <w:jc w:val="both"/>
        <w:rPr>
          <w:rFonts w:ascii="Arial" w:hAnsi="Arial" w:cs="Arial"/>
          <w:b/>
          <w:bCs/>
          <w:i/>
          <w:sz w:val="22"/>
          <w:szCs w:val="22"/>
        </w:rPr>
      </w:pPr>
    </w:p>
    <w:p w14:paraId="38BAEA6C" w14:textId="33FFDA21" w:rsidR="00C26420" w:rsidRPr="00A479B8" w:rsidRDefault="00C26420" w:rsidP="006949F2">
      <w:pPr>
        <w:jc w:val="both"/>
        <w:rPr>
          <w:rFonts w:ascii="Arial" w:hAnsi="Arial" w:cs="Arial"/>
          <w:sz w:val="22"/>
          <w:szCs w:val="22"/>
        </w:rPr>
      </w:pPr>
      <w:r w:rsidRPr="00A479B8">
        <w:rPr>
          <w:rFonts w:ascii="Arial" w:hAnsi="Arial" w:cs="Arial"/>
          <w:b/>
          <w:bCs/>
          <w:i/>
          <w:sz w:val="22"/>
          <w:szCs w:val="22"/>
        </w:rPr>
        <w:t>Academic Honesty</w:t>
      </w:r>
      <w:r w:rsidRPr="00A479B8">
        <w:rPr>
          <w:rFonts w:ascii="Arial" w:hAnsi="Arial" w:cs="Arial"/>
          <w:i/>
          <w:sz w:val="22"/>
          <w:szCs w:val="22"/>
        </w:rPr>
        <w:t>:</w:t>
      </w:r>
      <w:r w:rsidRPr="00A479B8">
        <w:rPr>
          <w:rFonts w:ascii="Arial" w:hAnsi="Arial" w:cs="Arial"/>
          <w:sz w:val="22"/>
          <w:szCs w:val="22"/>
        </w:rPr>
        <w:t xml:space="preserve"> The Agnes Scott College honor code embodies an ideal of character, conduct, and citizenship, and is an important part of the College’s mission and core identity.  This applies especially to academic honesty and integrity.  Passing off someone else’s work as your own represents intellectual fraud and </w:t>
      </w:r>
      <w:r w:rsidR="00396749" w:rsidRPr="00A479B8">
        <w:rPr>
          <w:rFonts w:ascii="Arial" w:hAnsi="Arial" w:cs="Arial"/>
          <w:sz w:val="22"/>
          <w:szCs w:val="22"/>
        </w:rPr>
        <w:t>theft and</w:t>
      </w:r>
      <w:r w:rsidRPr="00A479B8">
        <w:rPr>
          <w:rFonts w:ascii="Arial" w:hAnsi="Arial" w:cs="Arial"/>
          <w:sz w:val="22"/>
          <w:szCs w:val="22"/>
        </w:rPr>
        <w:t xml:space="preserve"> violates the core values of our academic community.  To be honorable, you should understand not only what counts as academic dishonesty, but also how to avoid engaging in these practices.  You should:</w:t>
      </w:r>
    </w:p>
    <w:p w14:paraId="197D8E5F" w14:textId="77777777" w:rsidR="00EE3C84" w:rsidRPr="00A479B8" w:rsidRDefault="00C26420" w:rsidP="006949F2">
      <w:pPr>
        <w:pStyle w:val="ListParagraph"/>
        <w:numPr>
          <w:ilvl w:val="0"/>
          <w:numId w:val="20"/>
        </w:numPr>
        <w:jc w:val="both"/>
        <w:rPr>
          <w:rFonts w:ascii="Arial" w:hAnsi="Arial" w:cs="Arial"/>
          <w:sz w:val="22"/>
          <w:szCs w:val="22"/>
        </w:rPr>
      </w:pPr>
      <w:r w:rsidRPr="00A479B8">
        <w:rPr>
          <w:rFonts w:ascii="Arial" w:hAnsi="Arial" w:cs="Arial"/>
          <w:sz w:val="22"/>
          <w:szCs w:val="22"/>
        </w:rPr>
        <w:t xml:space="preserve">review each course syllabus for the professor’s expectations regarding course work and class attendance.  </w:t>
      </w:r>
    </w:p>
    <w:p w14:paraId="67EE7D65" w14:textId="77777777" w:rsidR="00EE3C84" w:rsidRPr="00A479B8" w:rsidRDefault="00C26420" w:rsidP="006949F2">
      <w:pPr>
        <w:pStyle w:val="ListParagraph"/>
        <w:numPr>
          <w:ilvl w:val="0"/>
          <w:numId w:val="20"/>
        </w:numPr>
        <w:jc w:val="both"/>
        <w:rPr>
          <w:rFonts w:ascii="Arial" w:hAnsi="Arial" w:cs="Arial"/>
          <w:sz w:val="22"/>
          <w:szCs w:val="22"/>
        </w:rPr>
      </w:pPr>
      <w:r w:rsidRPr="00A479B8">
        <w:rPr>
          <w:rFonts w:ascii="Arial" w:hAnsi="Arial" w:cs="Arial"/>
          <w:sz w:val="22"/>
          <w:szCs w:val="22"/>
        </w:rPr>
        <w:t xml:space="preserve">attribute all ideas taken from other sources; this shows respect for other scholars.  Plagiarism can include portraying another’s work or ideas as your own, buying a paper online and turning it in as if it were your own work, or not citing or improperly citing references on a reference page or within the text of a paper.  </w:t>
      </w:r>
    </w:p>
    <w:p w14:paraId="7CC7C895" w14:textId="77777777" w:rsidR="00EE3C84" w:rsidRPr="00A479B8" w:rsidRDefault="00C26420" w:rsidP="006949F2">
      <w:pPr>
        <w:pStyle w:val="ListParagraph"/>
        <w:numPr>
          <w:ilvl w:val="0"/>
          <w:numId w:val="20"/>
        </w:numPr>
        <w:jc w:val="both"/>
        <w:rPr>
          <w:rFonts w:ascii="Arial" w:hAnsi="Arial" w:cs="Arial"/>
          <w:sz w:val="22"/>
          <w:szCs w:val="22"/>
        </w:rPr>
      </w:pPr>
      <w:r w:rsidRPr="00A479B8">
        <w:rPr>
          <w:rFonts w:ascii="Arial" w:hAnsi="Arial" w:cs="Arial"/>
          <w:sz w:val="22"/>
          <w:szCs w:val="22"/>
        </w:rPr>
        <w:t>not falsify or create data and resources or alter a graded work without the prior consent of your professor.  This includes making up a reference for a works cited page or making up statistics or facts for academic work.</w:t>
      </w:r>
    </w:p>
    <w:p w14:paraId="0F843C58" w14:textId="70381B1A" w:rsidR="00EE3C84" w:rsidRPr="00A479B8" w:rsidRDefault="00C26420" w:rsidP="006949F2">
      <w:pPr>
        <w:pStyle w:val="ListParagraph"/>
        <w:numPr>
          <w:ilvl w:val="0"/>
          <w:numId w:val="20"/>
        </w:numPr>
        <w:jc w:val="both"/>
        <w:rPr>
          <w:rFonts w:ascii="Arial" w:hAnsi="Arial" w:cs="Arial"/>
          <w:sz w:val="22"/>
          <w:szCs w:val="22"/>
        </w:rPr>
      </w:pPr>
      <w:r w:rsidRPr="00A479B8">
        <w:rPr>
          <w:rFonts w:ascii="Arial" w:hAnsi="Arial" w:cs="Arial"/>
          <w:sz w:val="22"/>
          <w:szCs w:val="22"/>
        </w:rPr>
        <w:t>not allow another party to do your work/</w:t>
      </w:r>
      <w:r w:rsidR="00396749" w:rsidRPr="00A479B8">
        <w:rPr>
          <w:rFonts w:ascii="Arial" w:hAnsi="Arial" w:cs="Arial"/>
          <w:sz w:val="22"/>
          <w:szCs w:val="22"/>
        </w:rPr>
        <w:t>exam or</w:t>
      </w:r>
      <w:r w:rsidRPr="00A479B8">
        <w:rPr>
          <w:rFonts w:ascii="Arial" w:hAnsi="Arial" w:cs="Arial"/>
          <w:sz w:val="22"/>
          <w:szCs w:val="22"/>
        </w:rPr>
        <w:t xml:space="preserve"> submit the same or similar work in more than one course without permission from the course instructors.  Cheating also includes taking an exam for another person, looking on another person’s exam for answers, using exams from previous classes without permission, or bringing and using unauthorized notes or resources (i.e., electronic, written, or otherwise) during an exam.</w:t>
      </w:r>
    </w:p>
    <w:p w14:paraId="59663593" w14:textId="77777777" w:rsidR="00EE3C84" w:rsidRPr="00A479B8" w:rsidRDefault="00C26420" w:rsidP="006949F2">
      <w:pPr>
        <w:pStyle w:val="ListParagraph"/>
        <w:numPr>
          <w:ilvl w:val="0"/>
          <w:numId w:val="20"/>
        </w:numPr>
        <w:jc w:val="both"/>
        <w:rPr>
          <w:rFonts w:ascii="Arial" w:hAnsi="Arial" w:cs="Arial"/>
          <w:sz w:val="22"/>
          <w:szCs w:val="22"/>
        </w:rPr>
      </w:pPr>
      <w:r w:rsidRPr="00A479B8">
        <w:rPr>
          <w:rFonts w:ascii="Arial" w:hAnsi="Arial" w:cs="Arial"/>
          <w:sz w:val="22"/>
          <w:szCs w:val="22"/>
        </w:rPr>
        <w:t xml:space="preserve">not facilitate cheating, which can happen when you help another student complete a take home exam, give answers to an exam, talk about an exam with a student who has not taken it, or collaborate with others on work that is supposed to be completed independently.  </w:t>
      </w:r>
    </w:p>
    <w:p w14:paraId="4B22BBBB" w14:textId="4457D68C" w:rsidR="00C26420" w:rsidRDefault="00C26420" w:rsidP="006949F2">
      <w:pPr>
        <w:pStyle w:val="ListParagraph"/>
        <w:numPr>
          <w:ilvl w:val="0"/>
          <w:numId w:val="20"/>
        </w:numPr>
        <w:jc w:val="both"/>
        <w:rPr>
          <w:rFonts w:ascii="Arial" w:hAnsi="Arial" w:cs="Arial"/>
          <w:sz w:val="22"/>
          <w:szCs w:val="22"/>
        </w:rPr>
      </w:pPr>
      <w:r w:rsidRPr="00A479B8">
        <w:rPr>
          <w:rFonts w:ascii="Arial" w:hAnsi="Arial" w:cs="Arial"/>
          <w:sz w:val="22"/>
          <w:szCs w:val="22"/>
        </w:rPr>
        <w:t xml:space="preserve">be truthful about the submission of work, which includes the time of submission and the place of submission (e.g., e-mail, online, in a mailbox, to an office, etc.).  </w:t>
      </w:r>
    </w:p>
    <w:p w14:paraId="02642D65" w14:textId="436993CC" w:rsidR="00025F9B" w:rsidRPr="000D6A11" w:rsidRDefault="00C26420" w:rsidP="000D6A11">
      <w:pPr>
        <w:jc w:val="center"/>
        <w:rPr>
          <w:rFonts w:ascii="Arial" w:hAnsi="Arial" w:cs="Arial"/>
          <w:b/>
          <w:bCs/>
          <w:sz w:val="22"/>
          <w:szCs w:val="22"/>
        </w:rPr>
      </w:pPr>
      <w:r w:rsidRPr="00A479B8">
        <w:rPr>
          <w:rFonts w:ascii="Arial" w:hAnsi="Arial" w:cs="Arial"/>
          <w:b/>
          <w:bCs/>
          <w:sz w:val="22"/>
          <w:szCs w:val="22"/>
        </w:rPr>
        <w:lastRenderedPageBreak/>
        <w:t>You should understand that penalties result from dishonest conduct, ranging from failure of the assignment to expulsion from the college.  You should speak with your professors if you need clarification about any of these policies.</w:t>
      </w:r>
    </w:p>
    <w:sectPr w:rsidR="00025F9B" w:rsidRPr="000D6A11" w:rsidSect="002F337F">
      <w:headerReference w:type="default" r:id="rId13"/>
      <w:footerReference w:type="default" r:id="rId14"/>
      <w:pgSz w:w="12240" w:h="15840" w:code="1"/>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ingleton, Kaela S." w:date="2020-11-13T10:27:00Z" w:initials="SKS">
    <w:p w14:paraId="671EBB4A" w14:textId="73B2B434" w:rsidR="00D417F6" w:rsidRDefault="00D417F6">
      <w:pPr>
        <w:pStyle w:val="CommentText"/>
      </w:pPr>
      <w:r>
        <w:rPr>
          <w:rStyle w:val="CommentReference"/>
        </w:rPr>
        <w:annotationRef/>
      </w:r>
      <w:r>
        <w:rPr>
          <w:rStyle w:val="CommentReference"/>
        </w:rPr>
        <w:t xml:space="preserve">When are blog posts and comments due?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1EBB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DE04" w16cex:dateUtc="2020-11-13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1EBB4A" w16cid:durableId="2358D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6C7A7" w14:textId="77777777" w:rsidR="00325756" w:rsidRDefault="00325756">
      <w:r>
        <w:separator/>
      </w:r>
    </w:p>
  </w:endnote>
  <w:endnote w:type="continuationSeparator" w:id="0">
    <w:p w14:paraId="799EF323" w14:textId="77777777" w:rsidR="00325756" w:rsidRDefault="0032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Ą"/>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BCB3" w14:textId="77777777" w:rsidR="00D417F6" w:rsidRPr="00894D14" w:rsidRDefault="00D417F6" w:rsidP="00894D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B0A8" w14:textId="77777777" w:rsidR="00325756" w:rsidRDefault="00325756">
      <w:r>
        <w:separator/>
      </w:r>
    </w:p>
  </w:footnote>
  <w:footnote w:type="continuationSeparator" w:id="0">
    <w:p w14:paraId="5582F0C8" w14:textId="77777777" w:rsidR="00325756" w:rsidRDefault="0032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AFC9" w14:textId="77777777" w:rsidR="00D417F6" w:rsidRPr="00894D14" w:rsidRDefault="00D417F6" w:rsidP="00894D14">
    <w:pPr>
      <w:pStyle w:val="Footer"/>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0F3"/>
    <w:multiLevelType w:val="hybridMultilevel"/>
    <w:tmpl w:val="2C62F6DC"/>
    <w:lvl w:ilvl="0" w:tplc="A3A6A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748B"/>
    <w:multiLevelType w:val="multilevel"/>
    <w:tmpl w:val="ADFC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310F6"/>
    <w:multiLevelType w:val="hybridMultilevel"/>
    <w:tmpl w:val="E00C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37E7"/>
    <w:multiLevelType w:val="hybridMultilevel"/>
    <w:tmpl w:val="89AE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E1DB2"/>
    <w:multiLevelType w:val="hybridMultilevel"/>
    <w:tmpl w:val="C0749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3624C4"/>
    <w:multiLevelType w:val="hybridMultilevel"/>
    <w:tmpl w:val="6CF4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4502"/>
    <w:multiLevelType w:val="hybridMultilevel"/>
    <w:tmpl w:val="7F2C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3847"/>
    <w:multiLevelType w:val="hybridMultilevel"/>
    <w:tmpl w:val="D868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E32A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474060C"/>
    <w:multiLevelType w:val="hybridMultilevel"/>
    <w:tmpl w:val="2458B5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91419"/>
    <w:multiLevelType w:val="hybridMultilevel"/>
    <w:tmpl w:val="BC7E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6609E"/>
    <w:multiLevelType w:val="hybridMultilevel"/>
    <w:tmpl w:val="AB1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25D1B"/>
    <w:multiLevelType w:val="hybridMultilevel"/>
    <w:tmpl w:val="5EF2DE6E"/>
    <w:lvl w:ilvl="0" w:tplc="98F09A7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401233"/>
    <w:multiLevelType w:val="hybridMultilevel"/>
    <w:tmpl w:val="BB1C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525A5"/>
    <w:multiLevelType w:val="hybridMultilevel"/>
    <w:tmpl w:val="DC125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674534"/>
    <w:multiLevelType w:val="hybridMultilevel"/>
    <w:tmpl w:val="51E40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9163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A8F6F59"/>
    <w:multiLevelType w:val="hybridMultilevel"/>
    <w:tmpl w:val="A388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44A7F"/>
    <w:multiLevelType w:val="hybridMultilevel"/>
    <w:tmpl w:val="6A9EC82C"/>
    <w:lvl w:ilvl="0" w:tplc="862CC5EC">
      <w:start w:val="9"/>
      <w:numFmt w:val="bullet"/>
      <w:lvlText w:val="-"/>
      <w:lvlJc w:val="left"/>
      <w:pPr>
        <w:ind w:left="1140" w:hanging="360"/>
      </w:pPr>
      <w:rPr>
        <w:rFonts w:ascii="Baskerville" w:eastAsia="Times New Roman" w:hAnsi="Baskerville"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C6E21FB"/>
    <w:multiLevelType w:val="hybridMultilevel"/>
    <w:tmpl w:val="A9CA49C6"/>
    <w:lvl w:ilvl="0" w:tplc="CD6890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415D1"/>
    <w:multiLevelType w:val="hybridMultilevel"/>
    <w:tmpl w:val="4678F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FAD170D"/>
    <w:multiLevelType w:val="hybridMultilevel"/>
    <w:tmpl w:val="F876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9592D"/>
    <w:multiLevelType w:val="hybridMultilevel"/>
    <w:tmpl w:val="A130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20"/>
  </w:num>
  <w:num w:numId="5">
    <w:abstractNumId w:val="4"/>
  </w:num>
  <w:num w:numId="6">
    <w:abstractNumId w:val="14"/>
  </w:num>
  <w:num w:numId="7">
    <w:abstractNumId w:val="3"/>
  </w:num>
  <w:num w:numId="8">
    <w:abstractNumId w:val="1"/>
  </w:num>
  <w:num w:numId="9">
    <w:abstractNumId w:val="7"/>
  </w:num>
  <w:num w:numId="10">
    <w:abstractNumId w:val="6"/>
  </w:num>
  <w:num w:numId="11">
    <w:abstractNumId w:val="10"/>
  </w:num>
  <w:num w:numId="12">
    <w:abstractNumId w:val="0"/>
  </w:num>
  <w:num w:numId="13">
    <w:abstractNumId w:val="19"/>
  </w:num>
  <w:num w:numId="14">
    <w:abstractNumId w:val="18"/>
  </w:num>
  <w:num w:numId="15">
    <w:abstractNumId w:val="21"/>
  </w:num>
  <w:num w:numId="16">
    <w:abstractNumId w:val="17"/>
  </w:num>
  <w:num w:numId="17">
    <w:abstractNumId w:val="2"/>
  </w:num>
  <w:num w:numId="18">
    <w:abstractNumId w:val="13"/>
  </w:num>
  <w:num w:numId="19">
    <w:abstractNumId w:val="22"/>
  </w:num>
  <w:num w:numId="20">
    <w:abstractNumId w:val="11"/>
  </w:num>
  <w:num w:numId="21">
    <w:abstractNumId w:val="5"/>
  </w:num>
  <w:num w:numId="22">
    <w:abstractNumId w:val="9"/>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ngleton, Kaela S.">
    <w15:presenceInfo w15:providerId="AD" w15:userId="S::kssingl@emory.edu::f9ce2bae-c9c7-47b2-9d89-042e6c117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267"/>
    <w:rsid w:val="00000764"/>
    <w:rsid w:val="000036F1"/>
    <w:rsid w:val="00006345"/>
    <w:rsid w:val="000252CA"/>
    <w:rsid w:val="00025F9B"/>
    <w:rsid w:val="00027F02"/>
    <w:rsid w:val="0003542B"/>
    <w:rsid w:val="00037CF8"/>
    <w:rsid w:val="00045421"/>
    <w:rsid w:val="000467CD"/>
    <w:rsid w:val="00051C63"/>
    <w:rsid w:val="00055678"/>
    <w:rsid w:val="000657C1"/>
    <w:rsid w:val="00074FEC"/>
    <w:rsid w:val="00080D77"/>
    <w:rsid w:val="0008626E"/>
    <w:rsid w:val="0008684C"/>
    <w:rsid w:val="000876EE"/>
    <w:rsid w:val="00087CA3"/>
    <w:rsid w:val="00092370"/>
    <w:rsid w:val="00094B0A"/>
    <w:rsid w:val="000967F2"/>
    <w:rsid w:val="000A08BD"/>
    <w:rsid w:val="000A6972"/>
    <w:rsid w:val="000C0BDD"/>
    <w:rsid w:val="000C1D36"/>
    <w:rsid w:val="000C2F49"/>
    <w:rsid w:val="000D2C25"/>
    <w:rsid w:val="000D342A"/>
    <w:rsid w:val="000D6A11"/>
    <w:rsid w:val="000D786F"/>
    <w:rsid w:val="000E122D"/>
    <w:rsid w:val="000E199C"/>
    <w:rsid w:val="000E5ADB"/>
    <w:rsid w:val="000E609A"/>
    <w:rsid w:val="000F3C33"/>
    <w:rsid w:val="000F4608"/>
    <w:rsid w:val="00110218"/>
    <w:rsid w:val="001104BF"/>
    <w:rsid w:val="0011057A"/>
    <w:rsid w:val="00110699"/>
    <w:rsid w:val="00120E84"/>
    <w:rsid w:val="0012723A"/>
    <w:rsid w:val="00127D04"/>
    <w:rsid w:val="00133191"/>
    <w:rsid w:val="00140320"/>
    <w:rsid w:val="00142A40"/>
    <w:rsid w:val="00146094"/>
    <w:rsid w:val="0014652E"/>
    <w:rsid w:val="00154C64"/>
    <w:rsid w:val="001569B5"/>
    <w:rsid w:val="00163AE1"/>
    <w:rsid w:val="00164649"/>
    <w:rsid w:val="00166438"/>
    <w:rsid w:val="00191BEF"/>
    <w:rsid w:val="001A32EA"/>
    <w:rsid w:val="001B0060"/>
    <w:rsid w:val="001B2E4F"/>
    <w:rsid w:val="001B3EB9"/>
    <w:rsid w:val="001C47A7"/>
    <w:rsid w:val="001D1E37"/>
    <w:rsid w:val="001D43AF"/>
    <w:rsid w:val="001E51FC"/>
    <w:rsid w:val="001E5E23"/>
    <w:rsid w:val="001F3010"/>
    <w:rsid w:val="001F44B0"/>
    <w:rsid w:val="002000AC"/>
    <w:rsid w:val="002021AC"/>
    <w:rsid w:val="002032CA"/>
    <w:rsid w:val="002073FB"/>
    <w:rsid w:val="002122AB"/>
    <w:rsid w:val="002124C1"/>
    <w:rsid w:val="0021307B"/>
    <w:rsid w:val="00222987"/>
    <w:rsid w:val="002239DC"/>
    <w:rsid w:val="0022444E"/>
    <w:rsid w:val="002261F5"/>
    <w:rsid w:val="00233C4E"/>
    <w:rsid w:val="00240B76"/>
    <w:rsid w:val="00240D17"/>
    <w:rsid w:val="002428E3"/>
    <w:rsid w:val="00243742"/>
    <w:rsid w:val="0025044D"/>
    <w:rsid w:val="0026174B"/>
    <w:rsid w:val="0026641F"/>
    <w:rsid w:val="00267479"/>
    <w:rsid w:val="0027190D"/>
    <w:rsid w:val="00272071"/>
    <w:rsid w:val="00272595"/>
    <w:rsid w:val="002855D7"/>
    <w:rsid w:val="00296929"/>
    <w:rsid w:val="00297CE3"/>
    <w:rsid w:val="002A03D0"/>
    <w:rsid w:val="002A4504"/>
    <w:rsid w:val="002A4C82"/>
    <w:rsid w:val="002B59B2"/>
    <w:rsid w:val="002B7C61"/>
    <w:rsid w:val="002D2A6A"/>
    <w:rsid w:val="002D44E0"/>
    <w:rsid w:val="002E2D9F"/>
    <w:rsid w:val="002F16E3"/>
    <w:rsid w:val="002F337F"/>
    <w:rsid w:val="002F35C9"/>
    <w:rsid w:val="002F47FF"/>
    <w:rsid w:val="002F62A4"/>
    <w:rsid w:val="0030495D"/>
    <w:rsid w:val="00310155"/>
    <w:rsid w:val="00311103"/>
    <w:rsid w:val="003132B2"/>
    <w:rsid w:val="00313345"/>
    <w:rsid w:val="0032181E"/>
    <w:rsid w:val="00321A10"/>
    <w:rsid w:val="00325756"/>
    <w:rsid w:val="00330DBE"/>
    <w:rsid w:val="00337EF5"/>
    <w:rsid w:val="00340E07"/>
    <w:rsid w:val="003432EA"/>
    <w:rsid w:val="00343563"/>
    <w:rsid w:val="00356595"/>
    <w:rsid w:val="00361CDC"/>
    <w:rsid w:val="00362E60"/>
    <w:rsid w:val="00367C88"/>
    <w:rsid w:val="00370EE6"/>
    <w:rsid w:val="00372C4F"/>
    <w:rsid w:val="00381D3F"/>
    <w:rsid w:val="00383117"/>
    <w:rsid w:val="00384683"/>
    <w:rsid w:val="00386CC7"/>
    <w:rsid w:val="0039048B"/>
    <w:rsid w:val="0039254B"/>
    <w:rsid w:val="00393722"/>
    <w:rsid w:val="00395403"/>
    <w:rsid w:val="00396749"/>
    <w:rsid w:val="003A20CB"/>
    <w:rsid w:val="003B15AA"/>
    <w:rsid w:val="003B3E90"/>
    <w:rsid w:val="003B565C"/>
    <w:rsid w:val="003B7B97"/>
    <w:rsid w:val="003C2D31"/>
    <w:rsid w:val="003C7F92"/>
    <w:rsid w:val="003D363E"/>
    <w:rsid w:val="003D513F"/>
    <w:rsid w:val="003D69B5"/>
    <w:rsid w:val="003E5BBE"/>
    <w:rsid w:val="003F0A74"/>
    <w:rsid w:val="003F18AE"/>
    <w:rsid w:val="003F5CC4"/>
    <w:rsid w:val="003F66D7"/>
    <w:rsid w:val="00400165"/>
    <w:rsid w:val="0040266B"/>
    <w:rsid w:val="00410780"/>
    <w:rsid w:val="00411D12"/>
    <w:rsid w:val="0041355C"/>
    <w:rsid w:val="004139E8"/>
    <w:rsid w:val="004149B0"/>
    <w:rsid w:val="004151C2"/>
    <w:rsid w:val="00422480"/>
    <w:rsid w:val="004234F7"/>
    <w:rsid w:val="00423CC8"/>
    <w:rsid w:val="00431DAC"/>
    <w:rsid w:val="00434065"/>
    <w:rsid w:val="004343BC"/>
    <w:rsid w:val="004524E5"/>
    <w:rsid w:val="00455A2C"/>
    <w:rsid w:val="0045679D"/>
    <w:rsid w:val="00462F2D"/>
    <w:rsid w:val="00471DB5"/>
    <w:rsid w:val="0047284D"/>
    <w:rsid w:val="00485159"/>
    <w:rsid w:val="00486FDA"/>
    <w:rsid w:val="00490604"/>
    <w:rsid w:val="00491E5E"/>
    <w:rsid w:val="0049458E"/>
    <w:rsid w:val="00496174"/>
    <w:rsid w:val="004A5072"/>
    <w:rsid w:val="004A5171"/>
    <w:rsid w:val="004B26A3"/>
    <w:rsid w:val="004B61D2"/>
    <w:rsid w:val="004B7DD3"/>
    <w:rsid w:val="004C1548"/>
    <w:rsid w:val="004C6647"/>
    <w:rsid w:val="004D318C"/>
    <w:rsid w:val="004D476C"/>
    <w:rsid w:val="004E1E87"/>
    <w:rsid w:val="004E54AE"/>
    <w:rsid w:val="004E6882"/>
    <w:rsid w:val="004F147B"/>
    <w:rsid w:val="004F192F"/>
    <w:rsid w:val="004F2DCE"/>
    <w:rsid w:val="00500BCA"/>
    <w:rsid w:val="005128F0"/>
    <w:rsid w:val="00531B7A"/>
    <w:rsid w:val="00535D56"/>
    <w:rsid w:val="00536687"/>
    <w:rsid w:val="00537600"/>
    <w:rsid w:val="00537B11"/>
    <w:rsid w:val="00552792"/>
    <w:rsid w:val="00553D09"/>
    <w:rsid w:val="00555828"/>
    <w:rsid w:val="005723D7"/>
    <w:rsid w:val="005732E0"/>
    <w:rsid w:val="00573DE2"/>
    <w:rsid w:val="005774BF"/>
    <w:rsid w:val="005841B0"/>
    <w:rsid w:val="00585840"/>
    <w:rsid w:val="0059050D"/>
    <w:rsid w:val="005919F4"/>
    <w:rsid w:val="00594B40"/>
    <w:rsid w:val="0059782B"/>
    <w:rsid w:val="005B498C"/>
    <w:rsid w:val="005B5283"/>
    <w:rsid w:val="005B5300"/>
    <w:rsid w:val="005B6A35"/>
    <w:rsid w:val="005C57A5"/>
    <w:rsid w:val="005C6FEE"/>
    <w:rsid w:val="005D3C35"/>
    <w:rsid w:val="005E1F54"/>
    <w:rsid w:val="005F4267"/>
    <w:rsid w:val="005F55CB"/>
    <w:rsid w:val="005F7804"/>
    <w:rsid w:val="006002F4"/>
    <w:rsid w:val="006005AA"/>
    <w:rsid w:val="006009B8"/>
    <w:rsid w:val="00602DC5"/>
    <w:rsid w:val="00610B68"/>
    <w:rsid w:val="00611685"/>
    <w:rsid w:val="00612601"/>
    <w:rsid w:val="00613377"/>
    <w:rsid w:val="006175EA"/>
    <w:rsid w:val="00621A3B"/>
    <w:rsid w:val="00626C4B"/>
    <w:rsid w:val="00631219"/>
    <w:rsid w:val="00631785"/>
    <w:rsid w:val="00634C52"/>
    <w:rsid w:val="00635991"/>
    <w:rsid w:val="00637863"/>
    <w:rsid w:val="0065432E"/>
    <w:rsid w:val="00654665"/>
    <w:rsid w:val="006579AD"/>
    <w:rsid w:val="00662A39"/>
    <w:rsid w:val="00663B06"/>
    <w:rsid w:val="00671C5A"/>
    <w:rsid w:val="00673B66"/>
    <w:rsid w:val="00683008"/>
    <w:rsid w:val="00684310"/>
    <w:rsid w:val="006949F2"/>
    <w:rsid w:val="006A4981"/>
    <w:rsid w:val="006B0870"/>
    <w:rsid w:val="006B43D7"/>
    <w:rsid w:val="006B71BA"/>
    <w:rsid w:val="006B7F0E"/>
    <w:rsid w:val="006C6770"/>
    <w:rsid w:val="006C7EC3"/>
    <w:rsid w:val="006D0C10"/>
    <w:rsid w:val="006D0CC2"/>
    <w:rsid w:val="006D1FB0"/>
    <w:rsid w:val="006D30EF"/>
    <w:rsid w:val="006D4338"/>
    <w:rsid w:val="006E5A5F"/>
    <w:rsid w:val="0070030C"/>
    <w:rsid w:val="00700522"/>
    <w:rsid w:val="00700B35"/>
    <w:rsid w:val="007049F5"/>
    <w:rsid w:val="00710206"/>
    <w:rsid w:val="00712967"/>
    <w:rsid w:val="0071342D"/>
    <w:rsid w:val="007167A8"/>
    <w:rsid w:val="00726A24"/>
    <w:rsid w:val="00727313"/>
    <w:rsid w:val="007275AC"/>
    <w:rsid w:val="00732229"/>
    <w:rsid w:val="00733D50"/>
    <w:rsid w:val="00740589"/>
    <w:rsid w:val="007448B4"/>
    <w:rsid w:val="007500A1"/>
    <w:rsid w:val="00753C67"/>
    <w:rsid w:val="007562B8"/>
    <w:rsid w:val="0076106B"/>
    <w:rsid w:val="00762D99"/>
    <w:rsid w:val="00772762"/>
    <w:rsid w:val="00775F1C"/>
    <w:rsid w:val="0078011E"/>
    <w:rsid w:val="0078300F"/>
    <w:rsid w:val="007840AB"/>
    <w:rsid w:val="00785399"/>
    <w:rsid w:val="007912A8"/>
    <w:rsid w:val="00791BF2"/>
    <w:rsid w:val="007A1140"/>
    <w:rsid w:val="007A1F4B"/>
    <w:rsid w:val="007B0B73"/>
    <w:rsid w:val="007B363B"/>
    <w:rsid w:val="007B4D80"/>
    <w:rsid w:val="007C00C3"/>
    <w:rsid w:val="007D333F"/>
    <w:rsid w:val="007D5A0F"/>
    <w:rsid w:val="007D6909"/>
    <w:rsid w:val="007E646A"/>
    <w:rsid w:val="00802AC1"/>
    <w:rsid w:val="00804294"/>
    <w:rsid w:val="0080664B"/>
    <w:rsid w:val="0083397A"/>
    <w:rsid w:val="00834C58"/>
    <w:rsid w:val="00835E8C"/>
    <w:rsid w:val="00840BE0"/>
    <w:rsid w:val="00841ADE"/>
    <w:rsid w:val="00844E7B"/>
    <w:rsid w:val="00851226"/>
    <w:rsid w:val="0085129E"/>
    <w:rsid w:val="0085164C"/>
    <w:rsid w:val="00856D00"/>
    <w:rsid w:val="00860982"/>
    <w:rsid w:val="008613CC"/>
    <w:rsid w:val="00861F6C"/>
    <w:rsid w:val="00862F6C"/>
    <w:rsid w:val="00870351"/>
    <w:rsid w:val="008725C4"/>
    <w:rsid w:val="0087589D"/>
    <w:rsid w:val="00877DAA"/>
    <w:rsid w:val="008833EA"/>
    <w:rsid w:val="00883A18"/>
    <w:rsid w:val="00886C94"/>
    <w:rsid w:val="008904EC"/>
    <w:rsid w:val="00890756"/>
    <w:rsid w:val="008938F0"/>
    <w:rsid w:val="00894D14"/>
    <w:rsid w:val="008A0C44"/>
    <w:rsid w:val="008A2FF5"/>
    <w:rsid w:val="008A3E43"/>
    <w:rsid w:val="008C08FD"/>
    <w:rsid w:val="008D1A66"/>
    <w:rsid w:val="008D4B71"/>
    <w:rsid w:val="008E36B4"/>
    <w:rsid w:val="008E36DF"/>
    <w:rsid w:val="008F31AA"/>
    <w:rsid w:val="008F7C21"/>
    <w:rsid w:val="009037E5"/>
    <w:rsid w:val="00905F70"/>
    <w:rsid w:val="00912452"/>
    <w:rsid w:val="0092035C"/>
    <w:rsid w:val="009266CF"/>
    <w:rsid w:val="009318D9"/>
    <w:rsid w:val="0093242D"/>
    <w:rsid w:val="00934894"/>
    <w:rsid w:val="009363AA"/>
    <w:rsid w:val="00941129"/>
    <w:rsid w:val="00942446"/>
    <w:rsid w:val="00942D82"/>
    <w:rsid w:val="0094304B"/>
    <w:rsid w:val="009444F8"/>
    <w:rsid w:val="009448CF"/>
    <w:rsid w:val="009460A8"/>
    <w:rsid w:val="00946899"/>
    <w:rsid w:val="0094733F"/>
    <w:rsid w:val="009521D3"/>
    <w:rsid w:val="00952FE3"/>
    <w:rsid w:val="0095799D"/>
    <w:rsid w:val="00964D7A"/>
    <w:rsid w:val="009675AD"/>
    <w:rsid w:val="00987659"/>
    <w:rsid w:val="00995193"/>
    <w:rsid w:val="0099692B"/>
    <w:rsid w:val="009A201D"/>
    <w:rsid w:val="009A3414"/>
    <w:rsid w:val="009A662A"/>
    <w:rsid w:val="009B38BF"/>
    <w:rsid w:val="009C3B08"/>
    <w:rsid w:val="009E1A87"/>
    <w:rsid w:val="009E37A5"/>
    <w:rsid w:val="009E683C"/>
    <w:rsid w:val="00A140A2"/>
    <w:rsid w:val="00A15FAD"/>
    <w:rsid w:val="00A177CE"/>
    <w:rsid w:val="00A20418"/>
    <w:rsid w:val="00A23D48"/>
    <w:rsid w:val="00A278A2"/>
    <w:rsid w:val="00A3122A"/>
    <w:rsid w:val="00A314B4"/>
    <w:rsid w:val="00A3294D"/>
    <w:rsid w:val="00A33698"/>
    <w:rsid w:val="00A366A7"/>
    <w:rsid w:val="00A40EB8"/>
    <w:rsid w:val="00A419C3"/>
    <w:rsid w:val="00A44E10"/>
    <w:rsid w:val="00A45FD9"/>
    <w:rsid w:val="00A479B8"/>
    <w:rsid w:val="00A51153"/>
    <w:rsid w:val="00A55322"/>
    <w:rsid w:val="00A55842"/>
    <w:rsid w:val="00A56857"/>
    <w:rsid w:val="00A57370"/>
    <w:rsid w:val="00A6036E"/>
    <w:rsid w:val="00A61F1F"/>
    <w:rsid w:val="00A636F2"/>
    <w:rsid w:val="00A67773"/>
    <w:rsid w:val="00A70F02"/>
    <w:rsid w:val="00A71DDC"/>
    <w:rsid w:val="00A86805"/>
    <w:rsid w:val="00A900ED"/>
    <w:rsid w:val="00A93883"/>
    <w:rsid w:val="00A94146"/>
    <w:rsid w:val="00AA1425"/>
    <w:rsid w:val="00AA2061"/>
    <w:rsid w:val="00AA40BE"/>
    <w:rsid w:val="00AA7128"/>
    <w:rsid w:val="00AB4EFA"/>
    <w:rsid w:val="00AB7D3E"/>
    <w:rsid w:val="00AD1C33"/>
    <w:rsid w:val="00AD2363"/>
    <w:rsid w:val="00AD2BE1"/>
    <w:rsid w:val="00AD589F"/>
    <w:rsid w:val="00AD6054"/>
    <w:rsid w:val="00AD69EC"/>
    <w:rsid w:val="00AF0C92"/>
    <w:rsid w:val="00AF6B0D"/>
    <w:rsid w:val="00AF6CDC"/>
    <w:rsid w:val="00B013C4"/>
    <w:rsid w:val="00B014DA"/>
    <w:rsid w:val="00B05E99"/>
    <w:rsid w:val="00B07DC6"/>
    <w:rsid w:val="00B12460"/>
    <w:rsid w:val="00B24EED"/>
    <w:rsid w:val="00B34448"/>
    <w:rsid w:val="00B34ECD"/>
    <w:rsid w:val="00B36868"/>
    <w:rsid w:val="00B40484"/>
    <w:rsid w:val="00B4071C"/>
    <w:rsid w:val="00B5082D"/>
    <w:rsid w:val="00B53505"/>
    <w:rsid w:val="00B54D55"/>
    <w:rsid w:val="00B71102"/>
    <w:rsid w:val="00B71A78"/>
    <w:rsid w:val="00B721C5"/>
    <w:rsid w:val="00B808D1"/>
    <w:rsid w:val="00B844F8"/>
    <w:rsid w:val="00B86681"/>
    <w:rsid w:val="00B87470"/>
    <w:rsid w:val="00B905BB"/>
    <w:rsid w:val="00B91424"/>
    <w:rsid w:val="00B9410E"/>
    <w:rsid w:val="00B94CBD"/>
    <w:rsid w:val="00B97306"/>
    <w:rsid w:val="00BA4681"/>
    <w:rsid w:val="00BB03FB"/>
    <w:rsid w:val="00BB0583"/>
    <w:rsid w:val="00BB7C6F"/>
    <w:rsid w:val="00BC611E"/>
    <w:rsid w:val="00BD5DC4"/>
    <w:rsid w:val="00BE7AEF"/>
    <w:rsid w:val="00BF5940"/>
    <w:rsid w:val="00C0389E"/>
    <w:rsid w:val="00C13CC4"/>
    <w:rsid w:val="00C14529"/>
    <w:rsid w:val="00C16CB3"/>
    <w:rsid w:val="00C223D7"/>
    <w:rsid w:val="00C22731"/>
    <w:rsid w:val="00C24C90"/>
    <w:rsid w:val="00C26420"/>
    <w:rsid w:val="00C27CE8"/>
    <w:rsid w:val="00C320A9"/>
    <w:rsid w:val="00C326E9"/>
    <w:rsid w:val="00C4005C"/>
    <w:rsid w:val="00C46A63"/>
    <w:rsid w:val="00C46C89"/>
    <w:rsid w:val="00C4730F"/>
    <w:rsid w:val="00C57724"/>
    <w:rsid w:val="00C60D63"/>
    <w:rsid w:val="00C615FD"/>
    <w:rsid w:val="00C6419C"/>
    <w:rsid w:val="00C74540"/>
    <w:rsid w:val="00C83181"/>
    <w:rsid w:val="00C90597"/>
    <w:rsid w:val="00C924D0"/>
    <w:rsid w:val="00CA5C16"/>
    <w:rsid w:val="00CA7644"/>
    <w:rsid w:val="00CB22D4"/>
    <w:rsid w:val="00CB74FC"/>
    <w:rsid w:val="00CC00BF"/>
    <w:rsid w:val="00CC62AD"/>
    <w:rsid w:val="00CD5759"/>
    <w:rsid w:val="00CE3155"/>
    <w:rsid w:val="00CE59DF"/>
    <w:rsid w:val="00CE7F1B"/>
    <w:rsid w:val="00CF08FB"/>
    <w:rsid w:val="00CF5604"/>
    <w:rsid w:val="00D01074"/>
    <w:rsid w:val="00D031CE"/>
    <w:rsid w:val="00D16765"/>
    <w:rsid w:val="00D224F1"/>
    <w:rsid w:val="00D23A89"/>
    <w:rsid w:val="00D25B26"/>
    <w:rsid w:val="00D26971"/>
    <w:rsid w:val="00D26A71"/>
    <w:rsid w:val="00D272BE"/>
    <w:rsid w:val="00D31B8A"/>
    <w:rsid w:val="00D367BD"/>
    <w:rsid w:val="00D417F6"/>
    <w:rsid w:val="00D47D52"/>
    <w:rsid w:val="00D50889"/>
    <w:rsid w:val="00D50BD7"/>
    <w:rsid w:val="00D51B1C"/>
    <w:rsid w:val="00D6640B"/>
    <w:rsid w:val="00D666CD"/>
    <w:rsid w:val="00D727AC"/>
    <w:rsid w:val="00D75B05"/>
    <w:rsid w:val="00D76761"/>
    <w:rsid w:val="00D776C1"/>
    <w:rsid w:val="00D77F03"/>
    <w:rsid w:val="00D8343C"/>
    <w:rsid w:val="00D83A10"/>
    <w:rsid w:val="00D8454B"/>
    <w:rsid w:val="00D86FF3"/>
    <w:rsid w:val="00D9127D"/>
    <w:rsid w:val="00D960FF"/>
    <w:rsid w:val="00D96CE8"/>
    <w:rsid w:val="00D972E4"/>
    <w:rsid w:val="00DA12CA"/>
    <w:rsid w:val="00DA71E4"/>
    <w:rsid w:val="00DB06CA"/>
    <w:rsid w:val="00DB5420"/>
    <w:rsid w:val="00DC2593"/>
    <w:rsid w:val="00DC7BF3"/>
    <w:rsid w:val="00DD2742"/>
    <w:rsid w:val="00DD338D"/>
    <w:rsid w:val="00DD5C60"/>
    <w:rsid w:val="00DE0159"/>
    <w:rsid w:val="00DE0EFE"/>
    <w:rsid w:val="00DF4331"/>
    <w:rsid w:val="00DF4848"/>
    <w:rsid w:val="00DF540E"/>
    <w:rsid w:val="00DF6160"/>
    <w:rsid w:val="00DF6A96"/>
    <w:rsid w:val="00E03C9A"/>
    <w:rsid w:val="00E04AAD"/>
    <w:rsid w:val="00E122B0"/>
    <w:rsid w:val="00E135F8"/>
    <w:rsid w:val="00E16650"/>
    <w:rsid w:val="00E17000"/>
    <w:rsid w:val="00E35783"/>
    <w:rsid w:val="00E3684D"/>
    <w:rsid w:val="00E4733C"/>
    <w:rsid w:val="00E51B41"/>
    <w:rsid w:val="00E5278B"/>
    <w:rsid w:val="00E5400B"/>
    <w:rsid w:val="00E5626B"/>
    <w:rsid w:val="00E749A5"/>
    <w:rsid w:val="00E750D0"/>
    <w:rsid w:val="00E82A99"/>
    <w:rsid w:val="00E82E97"/>
    <w:rsid w:val="00E918B4"/>
    <w:rsid w:val="00E95454"/>
    <w:rsid w:val="00EA1174"/>
    <w:rsid w:val="00EA3D49"/>
    <w:rsid w:val="00EB0ED9"/>
    <w:rsid w:val="00EB561F"/>
    <w:rsid w:val="00EB7A1F"/>
    <w:rsid w:val="00EC5F68"/>
    <w:rsid w:val="00EC67FB"/>
    <w:rsid w:val="00EC6B4E"/>
    <w:rsid w:val="00EC6F58"/>
    <w:rsid w:val="00EC7780"/>
    <w:rsid w:val="00ED43E9"/>
    <w:rsid w:val="00ED7EB4"/>
    <w:rsid w:val="00EE0835"/>
    <w:rsid w:val="00EE0E63"/>
    <w:rsid w:val="00EE2B07"/>
    <w:rsid w:val="00EE3C84"/>
    <w:rsid w:val="00EE6546"/>
    <w:rsid w:val="00EF07CA"/>
    <w:rsid w:val="00F0020E"/>
    <w:rsid w:val="00F03452"/>
    <w:rsid w:val="00F047C6"/>
    <w:rsid w:val="00F06745"/>
    <w:rsid w:val="00F06D6D"/>
    <w:rsid w:val="00F106C9"/>
    <w:rsid w:val="00F12709"/>
    <w:rsid w:val="00F17528"/>
    <w:rsid w:val="00F175B0"/>
    <w:rsid w:val="00F17941"/>
    <w:rsid w:val="00F201E5"/>
    <w:rsid w:val="00F277DA"/>
    <w:rsid w:val="00F340BA"/>
    <w:rsid w:val="00F500F6"/>
    <w:rsid w:val="00F502CD"/>
    <w:rsid w:val="00F5057B"/>
    <w:rsid w:val="00F53F94"/>
    <w:rsid w:val="00F54D08"/>
    <w:rsid w:val="00F602A9"/>
    <w:rsid w:val="00F623DE"/>
    <w:rsid w:val="00F73D90"/>
    <w:rsid w:val="00F83D46"/>
    <w:rsid w:val="00F9352B"/>
    <w:rsid w:val="00F94D16"/>
    <w:rsid w:val="00F95F16"/>
    <w:rsid w:val="00FA2FCF"/>
    <w:rsid w:val="00FA4C68"/>
    <w:rsid w:val="00FC6CA6"/>
    <w:rsid w:val="00FD080F"/>
    <w:rsid w:val="00FD77B3"/>
    <w:rsid w:val="00FD7C12"/>
    <w:rsid w:val="00FF0CC1"/>
    <w:rsid w:val="00FF49A9"/>
    <w:rsid w:val="00FF5484"/>
    <w:rsid w:val="00FF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A6F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D77"/>
    <w:pPr>
      <w:jc w:val="center"/>
    </w:pPr>
    <w:rPr>
      <w:b/>
    </w:rPr>
  </w:style>
  <w:style w:type="character" w:styleId="Hyperlink">
    <w:name w:val="Hyperlink"/>
    <w:basedOn w:val="DefaultParagraphFont"/>
    <w:uiPriority w:val="99"/>
    <w:rsid w:val="00080D77"/>
    <w:rPr>
      <w:color w:val="0000FF"/>
      <w:u w:val="single"/>
    </w:rPr>
  </w:style>
  <w:style w:type="character" w:styleId="FollowedHyperlink">
    <w:name w:val="FollowedHyperlink"/>
    <w:basedOn w:val="DefaultParagraphFont"/>
    <w:uiPriority w:val="99"/>
    <w:rsid w:val="00080D77"/>
    <w:rPr>
      <w:color w:val="800080"/>
      <w:u w:val="single"/>
    </w:rPr>
  </w:style>
  <w:style w:type="paragraph" w:customStyle="1" w:styleId="course-long-body">
    <w:name w:val="course-long-body"/>
    <w:basedOn w:val="Normal"/>
    <w:rsid w:val="00CD5759"/>
    <w:pPr>
      <w:textAlignment w:val="baseline"/>
    </w:pPr>
    <w:rPr>
      <w:rFonts w:ascii="Arial" w:hAnsi="Arial" w:cs="Arial"/>
      <w:color w:val="003366"/>
      <w:sz w:val="15"/>
      <w:szCs w:val="15"/>
    </w:rPr>
  </w:style>
  <w:style w:type="paragraph" w:styleId="BalloonText">
    <w:name w:val="Balloon Text"/>
    <w:basedOn w:val="Normal"/>
    <w:semiHidden/>
    <w:rsid w:val="00A51153"/>
    <w:rPr>
      <w:rFonts w:ascii="Tahoma" w:hAnsi="Tahoma" w:cs="Tahoma"/>
      <w:sz w:val="16"/>
      <w:szCs w:val="16"/>
    </w:rPr>
  </w:style>
  <w:style w:type="character" w:styleId="Emphasis">
    <w:name w:val="Emphasis"/>
    <w:basedOn w:val="DefaultParagraphFont"/>
    <w:qFormat/>
    <w:rsid w:val="00A140A2"/>
    <w:rPr>
      <w:i/>
      <w:iCs/>
    </w:rPr>
  </w:style>
  <w:style w:type="character" w:customStyle="1" w:styleId="TitleChar">
    <w:name w:val="Title Char"/>
    <w:basedOn w:val="DefaultParagraphFont"/>
    <w:link w:val="Title"/>
    <w:locked/>
    <w:rsid w:val="00B71A78"/>
    <w:rPr>
      <w:b/>
      <w:sz w:val="24"/>
    </w:rPr>
  </w:style>
  <w:style w:type="character" w:styleId="CommentReference">
    <w:name w:val="annotation reference"/>
    <w:basedOn w:val="DefaultParagraphFont"/>
    <w:rsid w:val="00321A10"/>
    <w:rPr>
      <w:sz w:val="18"/>
      <w:szCs w:val="18"/>
    </w:rPr>
  </w:style>
  <w:style w:type="paragraph" w:styleId="CommentText">
    <w:name w:val="annotation text"/>
    <w:basedOn w:val="Normal"/>
    <w:link w:val="CommentTextChar"/>
    <w:rsid w:val="00321A10"/>
  </w:style>
  <w:style w:type="character" w:customStyle="1" w:styleId="CommentTextChar">
    <w:name w:val="Comment Text Char"/>
    <w:basedOn w:val="DefaultParagraphFont"/>
    <w:link w:val="CommentText"/>
    <w:rsid w:val="00321A10"/>
    <w:rPr>
      <w:sz w:val="24"/>
      <w:szCs w:val="24"/>
    </w:rPr>
  </w:style>
  <w:style w:type="paragraph" w:styleId="CommentSubject">
    <w:name w:val="annotation subject"/>
    <w:basedOn w:val="CommentText"/>
    <w:next w:val="CommentText"/>
    <w:link w:val="CommentSubjectChar"/>
    <w:rsid w:val="00321A10"/>
    <w:rPr>
      <w:b/>
      <w:bCs/>
      <w:sz w:val="20"/>
      <w:szCs w:val="20"/>
    </w:rPr>
  </w:style>
  <w:style w:type="character" w:customStyle="1" w:styleId="CommentSubjectChar">
    <w:name w:val="Comment Subject Char"/>
    <w:basedOn w:val="CommentTextChar"/>
    <w:link w:val="CommentSubject"/>
    <w:rsid w:val="00321A10"/>
    <w:rPr>
      <w:b/>
      <w:bCs/>
      <w:sz w:val="24"/>
      <w:szCs w:val="24"/>
    </w:rPr>
  </w:style>
  <w:style w:type="paragraph" w:styleId="Header">
    <w:name w:val="header"/>
    <w:basedOn w:val="Normal"/>
    <w:link w:val="HeaderChar"/>
    <w:rsid w:val="00370EE6"/>
    <w:pPr>
      <w:tabs>
        <w:tab w:val="center" w:pos="4320"/>
        <w:tab w:val="right" w:pos="8640"/>
      </w:tabs>
    </w:pPr>
  </w:style>
  <w:style w:type="character" w:customStyle="1" w:styleId="HeaderChar">
    <w:name w:val="Header Char"/>
    <w:basedOn w:val="DefaultParagraphFont"/>
    <w:link w:val="Header"/>
    <w:rsid w:val="00370EE6"/>
    <w:rPr>
      <w:sz w:val="24"/>
    </w:rPr>
  </w:style>
  <w:style w:type="paragraph" w:styleId="Footer">
    <w:name w:val="footer"/>
    <w:basedOn w:val="Normal"/>
    <w:link w:val="FooterChar"/>
    <w:rsid w:val="00370EE6"/>
    <w:pPr>
      <w:tabs>
        <w:tab w:val="center" w:pos="4320"/>
        <w:tab w:val="right" w:pos="8640"/>
      </w:tabs>
    </w:pPr>
  </w:style>
  <w:style w:type="character" w:customStyle="1" w:styleId="FooterChar">
    <w:name w:val="Footer Char"/>
    <w:basedOn w:val="DefaultParagraphFont"/>
    <w:link w:val="Footer"/>
    <w:rsid w:val="00370EE6"/>
    <w:rPr>
      <w:sz w:val="24"/>
    </w:rPr>
  </w:style>
  <w:style w:type="character" w:styleId="PageNumber">
    <w:name w:val="page number"/>
    <w:basedOn w:val="DefaultParagraphFont"/>
    <w:rsid w:val="00370EE6"/>
  </w:style>
  <w:style w:type="paragraph" w:styleId="NormalWeb">
    <w:name w:val="Normal (Web)"/>
    <w:basedOn w:val="Normal"/>
    <w:uiPriority w:val="99"/>
    <w:rsid w:val="00E82E97"/>
    <w:pPr>
      <w:spacing w:beforeLines="1" w:afterLines="1"/>
    </w:pPr>
    <w:rPr>
      <w:rFonts w:ascii="Times" w:hAnsi="Times"/>
      <w:sz w:val="20"/>
    </w:rPr>
  </w:style>
  <w:style w:type="paragraph" w:styleId="BodyText">
    <w:name w:val="Body Text"/>
    <w:basedOn w:val="Normal"/>
    <w:link w:val="BodyTextChar"/>
    <w:rsid w:val="00BA4681"/>
    <w:pPr>
      <w:overflowPunct w:val="0"/>
      <w:autoSpaceDE w:val="0"/>
      <w:autoSpaceDN w:val="0"/>
      <w:adjustRightInd w:val="0"/>
      <w:textAlignment w:val="baseline"/>
    </w:pPr>
    <w:rPr>
      <w:color w:val="FF0000"/>
      <w:sz w:val="20"/>
      <w:szCs w:val="20"/>
    </w:rPr>
  </w:style>
  <w:style w:type="character" w:customStyle="1" w:styleId="BodyTextChar">
    <w:name w:val="Body Text Char"/>
    <w:basedOn w:val="DefaultParagraphFont"/>
    <w:link w:val="BodyText"/>
    <w:rsid w:val="00BA4681"/>
    <w:rPr>
      <w:color w:val="FF0000"/>
      <w:sz w:val="20"/>
      <w:szCs w:val="20"/>
    </w:rPr>
  </w:style>
  <w:style w:type="paragraph" w:customStyle="1" w:styleId="font5">
    <w:name w:val="font5"/>
    <w:basedOn w:val="Normal"/>
    <w:rsid w:val="009C3B08"/>
    <w:pPr>
      <w:spacing w:beforeLines="1" w:afterLines="1"/>
    </w:pPr>
    <w:rPr>
      <w:rFonts w:ascii="Verdana" w:hAnsi="Verdana"/>
      <w:sz w:val="16"/>
      <w:szCs w:val="16"/>
    </w:rPr>
  </w:style>
  <w:style w:type="paragraph" w:customStyle="1" w:styleId="xl24">
    <w:name w:val="xl24"/>
    <w:basedOn w:val="Normal"/>
    <w:rsid w:val="009C3B08"/>
    <w:pPr>
      <w:pBdr>
        <w:top w:val="single" w:sz="4" w:space="0" w:color="auto"/>
        <w:left w:val="single" w:sz="4" w:space="0" w:color="auto"/>
        <w:bottom w:val="single" w:sz="4" w:space="0" w:color="auto"/>
        <w:right w:val="single" w:sz="4" w:space="0" w:color="auto"/>
      </w:pBdr>
      <w:spacing w:beforeLines="1" w:afterLines="1"/>
      <w:jc w:val="center"/>
    </w:pPr>
    <w:rPr>
      <w:rFonts w:ascii="Bookman Old Style" w:hAnsi="Bookman Old Style"/>
      <w:sz w:val="22"/>
      <w:szCs w:val="22"/>
    </w:rPr>
  </w:style>
  <w:style w:type="paragraph" w:customStyle="1" w:styleId="xl25">
    <w:name w:val="xl25"/>
    <w:basedOn w:val="Normal"/>
    <w:rsid w:val="009C3B08"/>
    <w:pPr>
      <w:pBdr>
        <w:top w:val="single" w:sz="4" w:space="0" w:color="auto"/>
        <w:left w:val="single" w:sz="4" w:space="0" w:color="auto"/>
        <w:bottom w:val="single" w:sz="4" w:space="0" w:color="auto"/>
        <w:right w:val="single" w:sz="4" w:space="0" w:color="auto"/>
      </w:pBdr>
      <w:spacing w:beforeLines="1" w:afterLines="1"/>
    </w:pPr>
    <w:rPr>
      <w:rFonts w:ascii="Bookman Old Style" w:hAnsi="Bookman Old Style"/>
      <w:sz w:val="22"/>
      <w:szCs w:val="22"/>
    </w:rPr>
  </w:style>
  <w:style w:type="paragraph" w:customStyle="1" w:styleId="xl26">
    <w:name w:val="xl26"/>
    <w:basedOn w:val="Normal"/>
    <w:rsid w:val="009C3B08"/>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rFonts w:ascii="Bookman Old Style" w:hAnsi="Bookman Old Style"/>
      <w:sz w:val="22"/>
      <w:szCs w:val="22"/>
    </w:rPr>
  </w:style>
  <w:style w:type="paragraph" w:customStyle="1" w:styleId="xl27">
    <w:name w:val="xl27"/>
    <w:basedOn w:val="Normal"/>
    <w:rsid w:val="009C3B08"/>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rFonts w:ascii="Bookman Old Style" w:hAnsi="Bookman Old Style"/>
      <w:sz w:val="22"/>
      <w:szCs w:val="22"/>
    </w:rPr>
  </w:style>
  <w:style w:type="paragraph" w:customStyle="1" w:styleId="xl28">
    <w:name w:val="xl28"/>
    <w:basedOn w:val="Normal"/>
    <w:rsid w:val="009C3B08"/>
    <w:pPr>
      <w:pBdr>
        <w:top w:val="single" w:sz="4" w:space="0" w:color="auto"/>
        <w:left w:val="single" w:sz="4" w:space="0" w:color="auto"/>
        <w:bottom w:val="single" w:sz="4" w:space="0" w:color="auto"/>
        <w:right w:val="single" w:sz="4" w:space="0" w:color="auto"/>
      </w:pBdr>
      <w:shd w:val="clear" w:color="auto" w:fill="CC99FF"/>
      <w:spacing w:beforeLines="1" w:afterLines="1"/>
    </w:pPr>
    <w:rPr>
      <w:rFonts w:ascii="Bookman Old Style" w:hAnsi="Bookman Old Style"/>
      <w:sz w:val="22"/>
      <w:szCs w:val="22"/>
    </w:rPr>
  </w:style>
  <w:style w:type="paragraph" w:customStyle="1" w:styleId="xl29">
    <w:name w:val="xl29"/>
    <w:basedOn w:val="Normal"/>
    <w:rsid w:val="009C3B08"/>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ascii="Bookman Old Style" w:hAnsi="Bookman Old Style"/>
      <w:sz w:val="22"/>
      <w:szCs w:val="22"/>
    </w:rPr>
  </w:style>
  <w:style w:type="paragraph" w:customStyle="1" w:styleId="xl30">
    <w:name w:val="xl30"/>
    <w:basedOn w:val="Normal"/>
    <w:rsid w:val="009C3B08"/>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ascii="Bookman Old Style" w:hAnsi="Bookman Old Style"/>
      <w:sz w:val="22"/>
      <w:szCs w:val="22"/>
    </w:rPr>
  </w:style>
  <w:style w:type="paragraph" w:customStyle="1" w:styleId="xl31">
    <w:name w:val="xl31"/>
    <w:basedOn w:val="Normal"/>
    <w:rsid w:val="009C3B0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Bookman Old Style" w:hAnsi="Bookman Old Style"/>
      <w:sz w:val="22"/>
      <w:szCs w:val="22"/>
    </w:rPr>
  </w:style>
  <w:style w:type="paragraph" w:customStyle="1" w:styleId="xl32">
    <w:name w:val="xl32"/>
    <w:basedOn w:val="Normal"/>
    <w:rsid w:val="009C3B0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Bookman Old Style" w:hAnsi="Bookman Old Style"/>
      <w:i/>
      <w:iCs/>
      <w:color w:val="0000D4"/>
      <w:sz w:val="22"/>
      <w:szCs w:val="22"/>
    </w:rPr>
  </w:style>
  <w:style w:type="paragraph" w:customStyle="1" w:styleId="xl33">
    <w:name w:val="xl33"/>
    <w:basedOn w:val="Normal"/>
    <w:rsid w:val="009C3B08"/>
    <w:pPr>
      <w:pBdr>
        <w:top w:val="single" w:sz="4" w:space="0" w:color="auto"/>
        <w:left w:val="single" w:sz="4" w:space="0" w:color="auto"/>
        <w:bottom w:val="single" w:sz="4" w:space="0" w:color="auto"/>
        <w:right w:val="single" w:sz="4" w:space="0" w:color="auto"/>
      </w:pBdr>
      <w:spacing w:beforeLines="1" w:afterLines="1"/>
      <w:jc w:val="center"/>
    </w:pPr>
    <w:rPr>
      <w:rFonts w:ascii="Bookman Old Style" w:hAnsi="Bookman Old Style"/>
      <w:sz w:val="22"/>
      <w:szCs w:val="22"/>
    </w:rPr>
  </w:style>
  <w:style w:type="paragraph" w:customStyle="1" w:styleId="xl34">
    <w:name w:val="xl34"/>
    <w:basedOn w:val="Normal"/>
    <w:rsid w:val="009C3B08"/>
    <w:pPr>
      <w:pBdr>
        <w:top w:val="single" w:sz="4" w:space="0" w:color="auto"/>
        <w:left w:val="single" w:sz="4" w:space="0" w:color="auto"/>
        <w:bottom w:val="single" w:sz="4" w:space="0" w:color="auto"/>
        <w:right w:val="single" w:sz="4" w:space="0" w:color="auto"/>
      </w:pBdr>
      <w:shd w:val="clear" w:color="auto" w:fill="CC99FF"/>
      <w:spacing w:beforeLines="1" w:afterLines="1"/>
    </w:pPr>
    <w:rPr>
      <w:rFonts w:ascii="Bookman Old Style" w:hAnsi="Bookman Old Style"/>
      <w:b/>
      <w:bCs/>
      <w:color w:val="000000"/>
      <w:sz w:val="22"/>
      <w:szCs w:val="22"/>
    </w:rPr>
  </w:style>
  <w:style w:type="paragraph" w:customStyle="1" w:styleId="xl35">
    <w:name w:val="xl35"/>
    <w:basedOn w:val="Normal"/>
    <w:rsid w:val="009C3B08"/>
    <w:pPr>
      <w:spacing w:beforeLines="1" w:afterLines="1"/>
    </w:pPr>
    <w:rPr>
      <w:rFonts w:ascii="Times" w:hAnsi="Times"/>
      <w:sz w:val="22"/>
      <w:szCs w:val="22"/>
    </w:rPr>
  </w:style>
  <w:style w:type="paragraph" w:customStyle="1" w:styleId="xl36">
    <w:name w:val="xl36"/>
    <w:basedOn w:val="Normal"/>
    <w:rsid w:val="009C3B08"/>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ascii="Bookman Old Style" w:hAnsi="Bookman Old Style"/>
      <w:i/>
      <w:iCs/>
      <w:sz w:val="22"/>
      <w:szCs w:val="22"/>
    </w:rPr>
  </w:style>
  <w:style w:type="paragraph" w:customStyle="1" w:styleId="xl37">
    <w:name w:val="xl37"/>
    <w:basedOn w:val="Normal"/>
    <w:rsid w:val="009C3B0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Bookman Old Style" w:hAnsi="Bookman Old Style"/>
      <w:i/>
      <w:iCs/>
      <w:sz w:val="22"/>
      <w:szCs w:val="22"/>
    </w:rPr>
  </w:style>
  <w:style w:type="paragraph" w:styleId="ListParagraph">
    <w:name w:val="List Paragraph"/>
    <w:basedOn w:val="Normal"/>
    <w:uiPriority w:val="34"/>
    <w:qFormat/>
    <w:rsid w:val="00434065"/>
    <w:pPr>
      <w:ind w:left="720"/>
      <w:contextualSpacing/>
    </w:pPr>
  </w:style>
  <w:style w:type="character" w:customStyle="1" w:styleId="apple-converted-space">
    <w:name w:val="apple-converted-space"/>
    <w:basedOn w:val="DefaultParagraphFont"/>
    <w:rsid w:val="009A662A"/>
  </w:style>
  <w:style w:type="character" w:customStyle="1" w:styleId="UnresolvedMention1">
    <w:name w:val="Unresolved Mention1"/>
    <w:basedOn w:val="DefaultParagraphFont"/>
    <w:rsid w:val="00A177CE"/>
    <w:rPr>
      <w:color w:val="605E5C"/>
      <w:shd w:val="clear" w:color="auto" w:fill="E1DFDD"/>
    </w:rPr>
  </w:style>
  <w:style w:type="paragraph" w:customStyle="1" w:styleId="Default">
    <w:name w:val="Default"/>
    <w:rsid w:val="002A4C8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None">
    <w:name w:val="None"/>
    <w:rsid w:val="002A4C82"/>
  </w:style>
  <w:style w:type="character" w:customStyle="1" w:styleId="Hyperlink0">
    <w:name w:val="Hyperlink.0"/>
    <w:basedOn w:val="None"/>
    <w:rsid w:val="002A4C82"/>
    <w:rPr>
      <w:u w:val="single"/>
    </w:rPr>
  </w:style>
  <w:style w:type="character" w:styleId="UnresolvedMention">
    <w:name w:val="Unresolved Mention"/>
    <w:basedOn w:val="DefaultParagraphFont"/>
    <w:rsid w:val="00D47D52"/>
    <w:rPr>
      <w:color w:val="605E5C"/>
      <w:shd w:val="clear" w:color="auto" w:fill="E1DFDD"/>
    </w:rPr>
  </w:style>
  <w:style w:type="table" w:styleId="TableGrid">
    <w:name w:val="Table Grid"/>
    <w:basedOn w:val="TableNormal"/>
    <w:rsid w:val="00A4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96292">
      <w:bodyDiv w:val="1"/>
      <w:marLeft w:val="0"/>
      <w:marRight w:val="0"/>
      <w:marTop w:val="0"/>
      <w:marBottom w:val="0"/>
      <w:divBdr>
        <w:top w:val="none" w:sz="0" w:space="0" w:color="auto"/>
        <w:left w:val="none" w:sz="0" w:space="0" w:color="auto"/>
        <w:bottom w:val="none" w:sz="0" w:space="0" w:color="auto"/>
        <w:right w:val="none" w:sz="0" w:space="0" w:color="auto"/>
      </w:divBdr>
    </w:div>
    <w:div w:id="490414579">
      <w:bodyDiv w:val="1"/>
      <w:marLeft w:val="0"/>
      <w:marRight w:val="0"/>
      <w:marTop w:val="0"/>
      <w:marBottom w:val="0"/>
      <w:divBdr>
        <w:top w:val="none" w:sz="0" w:space="0" w:color="auto"/>
        <w:left w:val="none" w:sz="0" w:space="0" w:color="auto"/>
        <w:bottom w:val="none" w:sz="0" w:space="0" w:color="auto"/>
        <w:right w:val="none" w:sz="0" w:space="0" w:color="auto"/>
      </w:divBdr>
    </w:div>
    <w:div w:id="776482449">
      <w:bodyDiv w:val="1"/>
      <w:marLeft w:val="0"/>
      <w:marRight w:val="0"/>
      <w:marTop w:val="0"/>
      <w:marBottom w:val="0"/>
      <w:divBdr>
        <w:top w:val="none" w:sz="0" w:space="0" w:color="auto"/>
        <w:left w:val="none" w:sz="0" w:space="0" w:color="auto"/>
        <w:bottom w:val="none" w:sz="0" w:space="0" w:color="auto"/>
        <w:right w:val="none" w:sz="0" w:space="0" w:color="auto"/>
      </w:divBdr>
      <w:divsChild>
        <w:div w:id="1305889571">
          <w:marLeft w:val="0"/>
          <w:marRight w:val="0"/>
          <w:marTop w:val="0"/>
          <w:marBottom w:val="0"/>
          <w:divBdr>
            <w:top w:val="none" w:sz="0" w:space="0" w:color="auto"/>
            <w:left w:val="none" w:sz="0" w:space="0" w:color="auto"/>
            <w:bottom w:val="none" w:sz="0" w:space="0" w:color="auto"/>
            <w:right w:val="none" w:sz="0" w:space="0" w:color="auto"/>
          </w:divBdr>
        </w:div>
      </w:divsChild>
    </w:div>
    <w:div w:id="806699782">
      <w:bodyDiv w:val="1"/>
      <w:marLeft w:val="0"/>
      <w:marRight w:val="0"/>
      <w:marTop w:val="0"/>
      <w:marBottom w:val="0"/>
      <w:divBdr>
        <w:top w:val="none" w:sz="0" w:space="0" w:color="auto"/>
        <w:left w:val="none" w:sz="0" w:space="0" w:color="auto"/>
        <w:bottom w:val="none" w:sz="0" w:space="0" w:color="auto"/>
        <w:right w:val="none" w:sz="0" w:space="0" w:color="auto"/>
      </w:divBdr>
      <w:divsChild>
        <w:div w:id="713045370">
          <w:marLeft w:val="0"/>
          <w:marRight w:val="0"/>
          <w:marTop w:val="0"/>
          <w:marBottom w:val="0"/>
          <w:divBdr>
            <w:top w:val="none" w:sz="0" w:space="0" w:color="auto"/>
            <w:left w:val="none" w:sz="0" w:space="0" w:color="auto"/>
            <w:bottom w:val="none" w:sz="0" w:space="0" w:color="auto"/>
            <w:right w:val="none" w:sz="0" w:space="0" w:color="auto"/>
          </w:divBdr>
        </w:div>
      </w:divsChild>
    </w:div>
    <w:div w:id="1121342667">
      <w:bodyDiv w:val="1"/>
      <w:marLeft w:val="0"/>
      <w:marRight w:val="0"/>
      <w:marTop w:val="0"/>
      <w:marBottom w:val="0"/>
      <w:divBdr>
        <w:top w:val="none" w:sz="0" w:space="0" w:color="auto"/>
        <w:left w:val="none" w:sz="0" w:space="0" w:color="auto"/>
        <w:bottom w:val="none" w:sz="0" w:space="0" w:color="auto"/>
        <w:right w:val="none" w:sz="0" w:space="0" w:color="auto"/>
      </w:divBdr>
      <w:divsChild>
        <w:div w:id="308092939">
          <w:marLeft w:val="0"/>
          <w:marRight w:val="0"/>
          <w:marTop w:val="0"/>
          <w:marBottom w:val="0"/>
          <w:divBdr>
            <w:top w:val="none" w:sz="0" w:space="0" w:color="auto"/>
            <w:left w:val="none" w:sz="0" w:space="0" w:color="auto"/>
            <w:bottom w:val="none" w:sz="0" w:space="0" w:color="auto"/>
            <w:right w:val="none" w:sz="0" w:space="0" w:color="auto"/>
          </w:divBdr>
        </w:div>
        <w:div w:id="1580291747">
          <w:marLeft w:val="0"/>
          <w:marRight w:val="0"/>
          <w:marTop w:val="0"/>
          <w:marBottom w:val="0"/>
          <w:divBdr>
            <w:top w:val="none" w:sz="0" w:space="0" w:color="auto"/>
            <w:left w:val="none" w:sz="0" w:space="0" w:color="auto"/>
            <w:bottom w:val="none" w:sz="0" w:space="0" w:color="auto"/>
            <w:right w:val="none" w:sz="0" w:space="0" w:color="auto"/>
          </w:divBdr>
        </w:div>
      </w:divsChild>
    </w:div>
    <w:div w:id="1152065214">
      <w:bodyDiv w:val="1"/>
      <w:marLeft w:val="0"/>
      <w:marRight w:val="0"/>
      <w:marTop w:val="0"/>
      <w:marBottom w:val="0"/>
      <w:divBdr>
        <w:top w:val="none" w:sz="0" w:space="0" w:color="auto"/>
        <w:left w:val="none" w:sz="0" w:space="0" w:color="auto"/>
        <w:bottom w:val="none" w:sz="0" w:space="0" w:color="auto"/>
        <w:right w:val="none" w:sz="0" w:space="0" w:color="auto"/>
      </w:divBdr>
    </w:div>
    <w:div w:id="1192299794">
      <w:bodyDiv w:val="1"/>
      <w:marLeft w:val="0"/>
      <w:marRight w:val="0"/>
      <w:marTop w:val="0"/>
      <w:marBottom w:val="0"/>
      <w:divBdr>
        <w:top w:val="none" w:sz="0" w:space="0" w:color="auto"/>
        <w:left w:val="none" w:sz="0" w:space="0" w:color="auto"/>
        <w:bottom w:val="none" w:sz="0" w:space="0" w:color="auto"/>
        <w:right w:val="none" w:sz="0" w:space="0" w:color="auto"/>
      </w:divBdr>
    </w:div>
    <w:div w:id="1399279777">
      <w:bodyDiv w:val="1"/>
      <w:marLeft w:val="0"/>
      <w:marRight w:val="0"/>
      <w:marTop w:val="0"/>
      <w:marBottom w:val="0"/>
      <w:divBdr>
        <w:top w:val="none" w:sz="0" w:space="0" w:color="auto"/>
        <w:left w:val="none" w:sz="0" w:space="0" w:color="auto"/>
        <w:bottom w:val="none" w:sz="0" w:space="0" w:color="auto"/>
        <w:right w:val="none" w:sz="0" w:space="0" w:color="auto"/>
      </w:divBdr>
    </w:div>
    <w:div w:id="1597251291">
      <w:bodyDiv w:val="1"/>
      <w:marLeft w:val="0"/>
      <w:marRight w:val="0"/>
      <w:marTop w:val="0"/>
      <w:marBottom w:val="0"/>
      <w:divBdr>
        <w:top w:val="none" w:sz="0" w:space="0" w:color="auto"/>
        <w:left w:val="none" w:sz="0" w:space="0" w:color="auto"/>
        <w:bottom w:val="none" w:sz="0" w:space="0" w:color="auto"/>
        <w:right w:val="none" w:sz="0" w:space="0" w:color="auto"/>
      </w:divBdr>
    </w:div>
    <w:div w:id="1745225532">
      <w:bodyDiv w:val="1"/>
      <w:marLeft w:val="0"/>
      <w:marRight w:val="0"/>
      <w:marTop w:val="0"/>
      <w:marBottom w:val="0"/>
      <w:divBdr>
        <w:top w:val="none" w:sz="0" w:space="0" w:color="auto"/>
        <w:left w:val="none" w:sz="0" w:space="0" w:color="auto"/>
        <w:bottom w:val="none" w:sz="0" w:space="0" w:color="auto"/>
        <w:right w:val="none" w:sz="0" w:space="0" w:color="auto"/>
      </w:divBdr>
    </w:div>
    <w:div w:id="19564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um.com/@lportwoodstacer/how-to-email-your-professor-without-being-annoying-af-cf64ae0e4087"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Psychology 2990</vt:lpstr>
    </vt:vector>
  </TitlesOfParts>
  <Company>Home</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2990</dc:title>
  <dc:creator>Kai McCormack</dc:creator>
  <cp:lastModifiedBy>Larimore, Scott B.</cp:lastModifiedBy>
  <cp:revision>78</cp:revision>
  <cp:lastPrinted>2014-06-11T16:22:00Z</cp:lastPrinted>
  <dcterms:created xsi:type="dcterms:W3CDTF">2016-02-10T15:17:00Z</dcterms:created>
  <dcterms:modified xsi:type="dcterms:W3CDTF">2020-11-16T21:08:00Z</dcterms:modified>
</cp:coreProperties>
</file>