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94477" w14:textId="5B694B7F" w:rsidR="004F13E6" w:rsidRPr="00D650EB" w:rsidRDefault="008E62B9" w:rsidP="00743B0F">
      <w:pPr>
        <w:pStyle w:val="Default"/>
        <w:jc w:val="both"/>
        <w:rPr>
          <w:rFonts w:ascii="Georgia" w:eastAsia="Times" w:hAnsi="Georgia" w:cs="Times"/>
          <w:b/>
          <w:bCs/>
          <w:color w:val="000000" w:themeColor="text1"/>
          <w:sz w:val="24"/>
          <w:szCs w:val="24"/>
        </w:rPr>
      </w:pPr>
      <w:r w:rsidRPr="00D650EB">
        <w:rPr>
          <w:rFonts w:ascii="Georgia" w:hAnsi="Georgia"/>
          <w:noProof/>
          <w:color w:val="000000" w:themeColor="text1"/>
          <w:sz w:val="24"/>
          <w:szCs w:val="24"/>
        </w:rPr>
        <w:drawing>
          <wp:anchor distT="152400" distB="152400" distL="152400" distR="152400" simplePos="0" relativeHeight="251661312" behindDoc="0" locked="0" layoutInCell="1" allowOverlap="1" wp14:anchorId="74F0C9B9" wp14:editId="02B49F13">
            <wp:simplePos x="0" y="0"/>
            <wp:positionH relativeFrom="page">
              <wp:posOffset>4637231</wp:posOffset>
            </wp:positionH>
            <wp:positionV relativeFrom="page">
              <wp:posOffset>562610</wp:posOffset>
            </wp:positionV>
            <wp:extent cx="2592125" cy="152620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stretch>
                      <a:fillRect/>
                    </a:stretch>
                  </pic:blipFill>
                  <pic:spPr>
                    <a:xfrm>
                      <a:off x="0" y="0"/>
                      <a:ext cx="2592125" cy="15262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B761B" w:rsidRPr="00D650EB">
        <w:rPr>
          <w:rFonts w:ascii="Georgia" w:hAnsi="Georgia"/>
          <w:b/>
          <w:bCs/>
          <w:color w:val="000000" w:themeColor="text1"/>
          <w:sz w:val="24"/>
          <w:szCs w:val="24"/>
        </w:rPr>
        <w:t>BIO 110: Integrative Biology 1</w:t>
      </w:r>
    </w:p>
    <w:p w14:paraId="0A948743" w14:textId="730C7055" w:rsidR="004F13E6" w:rsidRPr="00D650EB" w:rsidRDefault="00E1223E" w:rsidP="00743B0F">
      <w:pPr>
        <w:pStyle w:val="Default"/>
        <w:jc w:val="both"/>
        <w:rPr>
          <w:rFonts w:ascii="Georgia" w:eastAsia="Times" w:hAnsi="Georgia" w:cs="Times"/>
          <w:b/>
          <w:bCs/>
          <w:color w:val="000000" w:themeColor="text1"/>
          <w:sz w:val="24"/>
          <w:szCs w:val="24"/>
        </w:rPr>
      </w:pPr>
      <w:r>
        <w:rPr>
          <w:rFonts w:ascii="Georgia" w:hAnsi="Georgia"/>
          <w:b/>
          <w:bCs/>
          <w:color w:val="000000" w:themeColor="text1"/>
          <w:sz w:val="24"/>
          <w:szCs w:val="24"/>
        </w:rPr>
        <w:t>Summer 2022</w:t>
      </w:r>
    </w:p>
    <w:p w14:paraId="646911EF" w14:textId="2118317A" w:rsidR="003D5E8A" w:rsidRPr="00D650EB" w:rsidRDefault="003D5E8A" w:rsidP="003D5E8A">
      <w:pPr>
        <w:pStyle w:val="Default"/>
        <w:rPr>
          <w:rFonts w:ascii="Georgia" w:hAnsi="Georgia"/>
          <w:color w:val="000000" w:themeColor="text1"/>
          <w:sz w:val="24"/>
          <w:szCs w:val="24"/>
        </w:rPr>
      </w:pPr>
    </w:p>
    <w:p w14:paraId="1A029359" w14:textId="6440099A" w:rsidR="00AF6CF8" w:rsidRPr="00D650EB" w:rsidRDefault="0062791E" w:rsidP="00743B0F">
      <w:pPr>
        <w:pStyle w:val="Default"/>
        <w:jc w:val="both"/>
        <w:rPr>
          <w:rFonts w:ascii="Georgia" w:hAnsi="Georgia"/>
          <w:b/>
          <w:bCs/>
          <w:color w:val="000000" w:themeColor="text1"/>
          <w:sz w:val="24"/>
          <w:szCs w:val="24"/>
        </w:rPr>
      </w:pPr>
      <w:r w:rsidRPr="00D650EB">
        <w:rPr>
          <w:rFonts w:ascii="Georgia" w:hAnsi="Georgia"/>
          <w:b/>
          <w:bCs/>
          <w:color w:val="000000" w:themeColor="text1"/>
          <w:sz w:val="24"/>
          <w:szCs w:val="24"/>
        </w:rPr>
        <w:t>Dr. Jennifer Larimore</w:t>
      </w:r>
    </w:p>
    <w:p w14:paraId="67AA9DE1" w14:textId="7ED0E551" w:rsidR="00AF6CF8" w:rsidRPr="00D650EB" w:rsidRDefault="00AF6CF8" w:rsidP="00743B0F">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 xml:space="preserve">Website: </w:t>
      </w:r>
      <w:r w:rsidRPr="00D650EB">
        <w:rPr>
          <w:rFonts w:ascii="Georgia" w:hAnsi="Georgia"/>
          <w:color w:val="000000" w:themeColor="text1"/>
          <w:sz w:val="24"/>
          <w:szCs w:val="24"/>
        </w:rPr>
        <w:t>ilovebrains.org</w:t>
      </w:r>
    </w:p>
    <w:p w14:paraId="15D7F2CF" w14:textId="6FCC656A" w:rsidR="00AF6CF8" w:rsidRPr="00D650EB" w:rsidRDefault="00AF6CF8" w:rsidP="00743B0F">
      <w:pPr>
        <w:pStyle w:val="Default"/>
        <w:jc w:val="both"/>
        <w:rPr>
          <w:rFonts w:ascii="Georgia" w:hAnsi="Georgia"/>
          <w:b/>
          <w:bCs/>
          <w:color w:val="000000" w:themeColor="text1"/>
          <w:sz w:val="24"/>
          <w:szCs w:val="24"/>
        </w:rPr>
      </w:pPr>
      <w:r w:rsidRPr="00D650EB">
        <w:rPr>
          <w:rFonts w:ascii="Georgia" w:hAnsi="Georgia"/>
          <w:b/>
          <w:bCs/>
          <w:color w:val="000000" w:themeColor="text1"/>
          <w:sz w:val="24"/>
          <w:szCs w:val="24"/>
        </w:rPr>
        <w:t>LinkedIn:</w:t>
      </w:r>
      <w:r w:rsidRPr="00D650EB">
        <w:rPr>
          <w:rFonts w:ascii="Georgia" w:hAnsi="Georgia"/>
          <w:color w:val="000000" w:themeColor="text1"/>
          <w:sz w:val="24"/>
          <w:szCs w:val="24"/>
        </w:rPr>
        <w:t xml:space="preserve"> Jennifer Larimore</w:t>
      </w:r>
      <w:r w:rsidR="0062791E" w:rsidRPr="00D650EB">
        <w:rPr>
          <w:rFonts w:ascii="Georgia" w:hAnsi="Georgia"/>
          <w:color w:val="000000" w:themeColor="text1"/>
          <w:sz w:val="24"/>
          <w:szCs w:val="24"/>
        </w:rPr>
        <w:tab/>
      </w:r>
      <w:r w:rsidR="0062791E" w:rsidRPr="00D650EB">
        <w:rPr>
          <w:rFonts w:ascii="Georgia" w:hAnsi="Georgia"/>
          <w:b/>
          <w:bCs/>
          <w:color w:val="000000" w:themeColor="text1"/>
          <w:sz w:val="24"/>
          <w:szCs w:val="24"/>
        </w:rPr>
        <w:tab/>
      </w:r>
    </w:p>
    <w:p w14:paraId="04C828F1" w14:textId="10C70B4C" w:rsidR="004F13E6" w:rsidRPr="00D650EB" w:rsidRDefault="006B761B" w:rsidP="00743B0F">
      <w:pPr>
        <w:pStyle w:val="Default"/>
        <w:jc w:val="both"/>
        <w:rPr>
          <w:rFonts w:ascii="Georgia" w:eastAsia="Times" w:hAnsi="Georgia" w:cs="Times"/>
          <w:b/>
          <w:bCs/>
          <w:color w:val="000000" w:themeColor="text1"/>
          <w:sz w:val="24"/>
          <w:szCs w:val="24"/>
        </w:rPr>
      </w:pPr>
      <w:r w:rsidRPr="00D650EB">
        <w:rPr>
          <w:rFonts w:ascii="Georgia" w:hAnsi="Georgia"/>
          <w:b/>
          <w:bCs/>
          <w:color w:val="000000" w:themeColor="text1"/>
          <w:sz w:val="24"/>
          <w:szCs w:val="24"/>
        </w:rPr>
        <w:t xml:space="preserve">Email: </w:t>
      </w:r>
      <w:r w:rsidRPr="00D650EB">
        <w:rPr>
          <w:rFonts w:ascii="Georgia" w:hAnsi="Georgia"/>
          <w:color w:val="000000" w:themeColor="text1"/>
          <w:sz w:val="24"/>
          <w:szCs w:val="24"/>
        </w:rPr>
        <w:t>jlarimore@agnesscott.edu</w:t>
      </w:r>
    </w:p>
    <w:p w14:paraId="5393568E" w14:textId="24641F31" w:rsidR="00AF6CF8" w:rsidRPr="00D650EB" w:rsidRDefault="006B761B" w:rsidP="00743B0F">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 xml:space="preserve">Office: </w:t>
      </w:r>
      <w:r w:rsidRPr="00D650EB">
        <w:rPr>
          <w:rFonts w:ascii="Georgia" w:hAnsi="Georgia"/>
          <w:color w:val="000000" w:themeColor="text1"/>
          <w:sz w:val="24"/>
          <w:szCs w:val="24"/>
        </w:rPr>
        <w:t>201 West BSC</w:t>
      </w:r>
      <w:r w:rsidRPr="00D650EB">
        <w:rPr>
          <w:rFonts w:ascii="Georgia" w:hAnsi="Georgia"/>
          <w:color w:val="000000" w:themeColor="text1"/>
          <w:sz w:val="24"/>
          <w:szCs w:val="24"/>
        </w:rPr>
        <w:tab/>
      </w:r>
      <w:r w:rsidRPr="00D650EB">
        <w:rPr>
          <w:rFonts w:ascii="Georgia" w:hAnsi="Georgia"/>
          <w:color w:val="000000" w:themeColor="text1"/>
          <w:sz w:val="24"/>
          <w:szCs w:val="24"/>
        </w:rPr>
        <w:tab/>
      </w:r>
      <w:r w:rsidRPr="00D650EB">
        <w:rPr>
          <w:rFonts w:ascii="Georgia" w:hAnsi="Georgia"/>
          <w:color w:val="000000" w:themeColor="text1"/>
          <w:sz w:val="24"/>
          <w:szCs w:val="24"/>
        </w:rPr>
        <w:tab/>
      </w:r>
    </w:p>
    <w:p w14:paraId="32DC247F" w14:textId="389089B2" w:rsidR="007E4B88" w:rsidRPr="00D650EB" w:rsidRDefault="006B761B" w:rsidP="007E4B88">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Office hours:</w:t>
      </w:r>
      <w:r w:rsidRPr="00D650EB">
        <w:rPr>
          <w:rFonts w:ascii="Georgia" w:hAnsi="Georgia"/>
          <w:color w:val="000000" w:themeColor="text1"/>
          <w:sz w:val="24"/>
          <w:szCs w:val="24"/>
        </w:rPr>
        <w:t xml:space="preserve"> </w:t>
      </w:r>
      <w:r w:rsidR="008E62B9" w:rsidRPr="00D650EB">
        <w:rPr>
          <w:rFonts w:ascii="Georgia" w:hAnsi="Georgia"/>
          <w:color w:val="000000" w:themeColor="text1"/>
          <w:sz w:val="24"/>
          <w:szCs w:val="24"/>
        </w:rPr>
        <w:t>See Canvas for sign ups</w:t>
      </w:r>
    </w:p>
    <w:p w14:paraId="7F81C150" w14:textId="65D29451" w:rsidR="007E4B88" w:rsidRPr="00D650EB" w:rsidRDefault="007E4B88" w:rsidP="00743B0F">
      <w:pPr>
        <w:pStyle w:val="Default"/>
        <w:jc w:val="both"/>
        <w:rPr>
          <w:rFonts w:ascii="Georgia" w:eastAsia="Times" w:hAnsi="Georgia" w:cs="Times"/>
          <w:color w:val="000000" w:themeColor="text1"/>
          <w:sz w:val="24"/>
          <w:szCs w:val="24"/>
        </w:rPr>
      </w:pPr>
    </w:p>
    <w:p w14:paraId="5D069B17" w14:textId="77777777" w:rsidR="00B52076" w:rsidRPr="00D650EB" w:rsidRDefault="00B52076" w:rsidP="00743B0F">
      <w:pPr>
        <w:pStyle w:val="Default"/>
        <w:jc w:val="both"/>
        <w:rPr>
          <w:rFonts w:ascii="Georgia" w:eastAsia="Times" w:hAnsi="Georgia" w:cs="Times"/>
          <w:color w:val="000000" w:themeColor="text1"/>
          <w:sz w:val="24"/>
          <w:szCs w:val="24"/>
        </w:rPr>
      </w:pPr>
    </w:p>
    <w:p w14:paraId="352A406F" w14:textId="6647420A" w:rsidR="00806D9D" w:rsidRPr="00D650EB" w:rsidRDefault="00243798" w:rsidP="008E62B9">
      <w:pPr>
        <w:pStyle w:val="Default"/>
        <w:jc w:val="center"/>
        <w:rPr>
          <w:rFonts w:ascii="Georgia" w:eastAsia="Times" w:hAnsi="Georgia" w:cs="Times"/>
          <w:b/>
          <w:bCs/>
          <w:color w:val="000000" w:themeColor="text1"/>
          <w:sz w:val="24"/>
          <w:szCs w:val="24"/>
        </w:rPr>
      </w:pPr>
      <w:r w:rsidRPr="00D650EB">
        <w:rPr>
          <w:rFonts w:ascii="Georgia" w:eastAsia="Times" w:hAnsi="Georgia" w:cs="Times"/>
          <w:b/>
          <w:bCs/>
          <w:color w:val="000000" w:themeColor="text1"/>
          <w:sz w:val="24"/>
          <w:szCs w:val="24"/>
          <w:highlight w:val="yellow"/>
        </w:rPr>
        <w:t>SYLLABUS OUTLINE</w:t>
      </w:r>
      <w:r w:rsidR="008E62B9" w:rsidRPr="00D650EB">
        <w:rPr>
          <w:rFonts w:ascii="Georgia" w:eastAsia="Times" w:hAnsi="Georgia" w:cs="Times"/>
          <w:b/>
          <w:bCs/>
          <w:color w:val="000000" w:themeColor="text1"/>
          <w:sz w:val="24"/>
          <w:szCs w:val="24"/>
          <w:highlight w:val="yellow"/>
        </w:rPr>
        <w:t>:</w:t>
      </w:r>
    </w:p>
    <w:p w14:paraId="5BD3D3D6" w14:textId="5F99B631" w:rsidR="003D5E8A"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Description and Text</w:t>
      </w:r>
      <w:r w:rsidR="005C3D36" w:rsidRPr="00D650EB">
        <w:rPr>
          <w:rFonts w:ascii="Georgia" w:eastAsia="Times" w:hAnsi="Georgia" w:cs="Times"/>
          <w:color w:val="000000" w:themeColor="text1"/>
          <w:sz w:val="24"/>
          <w:szCs w:val="24"/>
        </w:rPr>
        <w:t>book</w:t>
      </w:r>
    </w:p>
    <w:p w14:paraId="01298B96" w14:textId="1D73EC4A" w:rsidR="003D5E8A"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Success Plan</w:t>
      </w:r>
    </w:p>
    <w:p w14:paraId="74B8CBAA" w14:textId="40FE4F2D" w:rsidR="003D5E8A"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and Skill Objectives (what you gain from the course)</w:t>
      </w:r>
    </w:p>
    <w:p w14:paraId="1716F282" w14:textId="7AFA9727" w:rsidR="003D5E8A"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Grade Breakdown</w:t>
      </w:r>
    </w:p>
    <w:p w14:paraId="68CA531A" w14:textId="77777777" w:rsidR="004F46FF"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Overview</w:t>
      </w:r>
    </w:p>
    <w:p w14:paraId="22D6C38B" w14:textId="77777777" w:rsidR="004F46FF" w:rsidRPr="00D650EB" w:rsidRDefault="000C6023" w:rsidP="004F46FF">
      <w:pPr>
        <w:pStyle w:val="Default"/>
        <w:numPr>
          <w:ilvl w:val="1"/>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Reading</w:t>
      </w:r>
    </w:p>
    <w:p w14:paraId="18ACD08D" w14:textId="77777777" w:rsidR="004F46FF" w:rsidRPr="00D650EB" w:rsidRDefault="000C6023" w:rsidP="004F46FF">
      <w:pPr>
        <w:pStyle w:val="Default"/>
        <w:numPr>
          <w:ilvl w:val="1"/>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Lectures</w:t>
      </w:r>
    </w:p>
    <w:p w14:paraId="7B2695D6" w14:textId="77777777" w:rsidR="004F46FF" w:rsidRPr="00D650EB" w:rsidRDefault="000C6023" w:rsidP="004F46FF">
      <w:pPr>
        <w:pStyle w:val="Default"/>
        <w:numPr>
          <w:ilvl w:val="1"/>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Study Guides</w:t>
      </w:r>
    </w:p>
    <w:p w14:paraId="4368CB60" w14:textId="77777777" w:rsidR="004F46FF" w:rsidRPr="00D650EB" w:rsidRDefault="000C6023" w:rsidP="004F46FF">
      <w:pPr>
        <w:pStyle w:val="Default"/>
        <w:numPr>
          <w:ilvl w:val="1"/>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Tests</w:t>
      </w:r>
    </w:p>
    <w:p w14:paraId="673A23E4" w14:textId="31CE7377" w:rsidR="003D5E8A" w:rsidRPr="00D650EB" w:rsidRDefault="003D5E8A"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Academic Honesty</w:t>
      </w:r>
    </w:p>
    <w:p w14:paraId="58306C07" w14:textId="10B92A9E" w:rsidR="003D5E8A" w:rsidRPr="00D650EB" w:rsidRDefault="000C6023" w:rsidP="003D5E8A">
      <w:pPr>
        <w:pStyle w:val="Default"/>
        <w:numPr>
          <w:ilvl w:val="0"/>
          <w:numId w:val="38"/>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Class Management</w:t>
      </w:r>
    </w:p>
    <w:p w14:paraId="752C1B23" w14:textId="77777777" w:rsidR="003D5E8A" w:rsidRPr="00D650EB" w:rsidRDefault="003D5E8A" w:rsidP="00743B0F">
      <w:pPr>
        <w:pStyle w:val="Default"/>
        <w:jc w:val="both"/>
        <w:rPr>
          <w:rFonts w:ascii="Georgia" w:eastAsia="Times" w:hAnsi="Georgia" w:cs="Times"/>
          <w:color w:val="000000" w:themeColor="text1"/>
          <w:sz w:val="24"/>
          <w:szCs w:val="24"/>
        </w:rPr>
      </w:pPr>
    </w:p>
    <w:p w14:paraId="64C5D23A" w14:textId="56BD64EE" w:rsidR="003F1A53" w:rsidRPr="00D650EB" w:rsidRDefault="00243798" w:rsidP="008E62B9">
      <w:pPr>
        <w:pStyle w:val="Default"/>
        <w:jc w:val="center"/>
        <w:rPr>
          <w:rFonts w:ascii="Georgia" w:hAnsi="Georgia"/>
          <w:b/>
          <w:bCs/>
          <w:color w:val="000000" w:themeColor="text1"/>
          <w:sz w:val="24"/>
          <w:szCs w:val="24"/>
        </w:rPr>
      </w:pPr>
      <w:r w:rsidRPr="00D650EB">
        <w:rPr>
          <w:rFonts w:ascii="Georgia" w:hAnsi="Georgia"/>
          <w:b/>
          <w:bCs/>
          <w:color w:val="000000" w:themeColor="text1"/>
          <w:sz w:val="24"/>
          <w:szCs w:val="24"/>
          <w:highlight w:val="yellow"/>
        </w:rPr>
        <w:t>1. COURSE DESCRIPTION:</w:t>
      </w:r>
    </w:p>
    <w:p w14:paraId="64B505D3" w14:textId="65E8F354" w:rsidR="0062791E" w:rsidRPr="00D650EB" w:rsidRDefault="006B761B"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In this course, we will explore a number of core topics in biology including biochemistry, cell biology, genetics, gene expression, evolution, and ecology. Because biologists are discovering new things every day, we have selected some of the most significant topics to cover in this course.  </w:t>
      </w:r>
    </w:p>
    <w:p w14:paraId="4F38E284" w14:textId="5456C2AF" w:rsidR="00A814B8" w:rsidRPr="00D650EB" w:rsidRDefault="00A814B8" w:rsidP="00743B0F">
      <w:pPr>
        <w:pStyle w:val="Default"/>
        <w:jc w:val="both"/>
        <w:rPr>
          <w:rFonts w:ascii="Georgia" w:hAnsi="Georgia"/>
          <w:color w:val="000000" w:themeColor="text1"/>
          <w:sz w:val="24"/>
          <w:szCs w:val="24"/>
        </w:rPr>
      </w:pPr>
    </w:p>
    <w:p w14:paraId="45A399BD" w14:textId="637FA65C" w:rsidR="00A814B8" w:rsidRPr="00D650EB" w:rsidRDefault="001619C2" w:rsidP="00743B0F">
      <w:pPr>
        <w:pStyle w:val="Default"/>
        <w:jc w:val="both"/>
        <w:rPr>
          <w:rFonts w:ascii="Georgia" w:hAnsi="Georgia"/>
          <w:color w:val="000000" w:themeColor="text1"/>
          <w:sz w:val="24"/>
          <w:szCs w:val="24"/>
        </w:rPr>
      </w:pPr>
      <w:r>
        <w:rPr>
          <w:rFonts w:ascii="Georgia" w:hAnsi="Georgia"/>
          <w:color w:val="000000" w:themeColor="text1"/>
          <w:sz w:val="24"/>
          <w:szCs w:val="24"/>
        </w:rPr>
        <w:t>Monday/Wednesday</w:t>
      </w:r>
      <w:r w:rsidR="00A814B8" w:rsidRPr="00D650EB">
        <w:rPr>
          <w:rFonts w:ascii="Georgia" w:hAnsi="Georgia"/>
          <w:color w:val="000000" w:themeColor="text1"/>
          <w:sz w:val="24"/>
          <w:szCs w:val="24"/>
        </w:rPr>
        <w:t xml:space="preserve"> </w:t>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r>
      <w:r>
        <w:rPr>
          <w:rFonts w:ascii="Georgia" w:hAnsi="Georgia"/>
          <w:color w:val="000000" w:themeColor="text1"/>
          <w:sz w:val="24"/>
          <w:szCs w:val="24"/>
        </w:rPr>
        <w:t>9:00</w:t>
      </w:r>
      <w:r w:rsidR="00A814B8" w:rsidRPr="00D650EB">
        <w:rPr>
          <w:rFonts w:ascii="Georgia" w:hAnsi="Georgia"/>
          <w:color w:val="000000" w:themeColor="text1"/>
          <w:sz w:val="24"/>
          <w:szCs w:val="24"/>
        </w:rPr>
        <w:t xml:space="preserve"> AM – </w:t>
      </w:r>
      <w:r>
        <w:rPr>
          <w:rFonts w:ascii="Georgia" w:hAnsi="Georgia"/>
          <w:color w:val="000000" w:themeColor="text1"/>
          <w:sz w:val="24"/>
          <w:szCs w:val="24"/>
        </w:rPr>
        <w:t>11</w:t>
      </w:r>
      <w:r w:rsidR="00A814B8" w:rsidRPr="00D650EB">
        <w:rPr>
          <w:rFonts w:ascii="Georgia" w:hAnsi="Georgia"/>
          <w:color w:val="000000" w:themeColor="text1"/>
          <w:sz w:val="24"/>
          <w:szCs w:val="24"/>
        </w:rPr>
        <w:t>:</w:t>
      </w:r>
      <w:r>
        <w:rPr>
          <w:rFonts w:ascii="Georgia" w:hAnsi="Georgia"/>
          <w:color w:val="000000" w:themeColor="text1"/>
          <w:sz w:val="24"/>
          <w:szCs w:val="24"/>
        </w:rPr>
        <w:t>0</w:t>
      </w:r>
      <w:r w:rsidR="00A814B8" w:rsidRPr="00D650EB">
        <w:rPr>
          <w:rFonts w:ascii="Georgia" w:hAnsi="Georgia"/>
          <w:color w:val="000000" w:themeColor="text1"/>
          <w:sz w:val="24"/>
          <w:szCs w:val="24"/>
        </w:rPr>
        <w:t>5 AM</w:t>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t xml:space="preserve">BSC </w:t>
      </w:r>
      <w:r>
        <w:rPr>
          <w:rFonts w:ascii="Georgia" w:hAnsi="Georgia"/>
          <w:color w:val="000000" w:themeColor="text1"/>
          <w:sz w:val="24"/>
          <w:szCs w:val="24"/>
        </w:rPr>
        <w:t>G-09 Teasley</w:t>
      </w:r>
    </w:p>
    <w:p w14:paraId="2EF40151" w14:textId="0D48C473" w:rsidR="00F13851" w:rsidRPr="00D650EB" w:rsidRDefault="00F13851" w:rsidP="00743B0F">
      <w:pPr>
        <w:pStyle w:val="Default"/>
        <w:jc w:val="both"/>
        <w:rPr>
          <w:rFonts w:ascii="Georgia" w:hAnsi="Georgia"/>
          <w:color w:val="000000" w:themeColor="text1"/>
          <w:sz w:val="24"/>
          <w:szCs w:val="24"/>
        </w:rPr>
      </w:pPr>
    </w:p>
    <w:p w14:paraId="49BF00DA" w14:textId="77777777" w:rsidR="003D5E8A" w:rsidRPr="00D650EB" w:rsidRDefault="003D5E8A" w:rsidP="003D5E8A">
      <w:pPr>
        <w:pStyle w:val="Default"/>
        <w:jc w:val="both"/>
        <w:rPr>
          <w:rFonts w:ascii="Georgia" w:hAnsi="Georgia"/>
          <w:color w:val="000000" w:themeColor="text1"/>
          <w:sz w:val="24"/>
          <w:szCs w:val="24"/>
          <w:lang w:val="de-DE"/>
        </w:rPr>
      </w:pPr>
      <w:r w:rsidRPr="00D650EB">
        <w:rPr>
          <w:rFonts w:ascii="Georgia" w:hAnsi="Georgia"/>
          <w:color w:val="000000" w:themeColor="text1"/>
          <w:sz w:val="24"/>
          <w:szCs w:val="24"/>
        </w:rPr>
        <w:t xml:space="preserve">Essential course materials and </w:t>
      </w:r>
      <w:proofErr w:type="spellStart"/>
      <w:r w:rsidRPr="00D650EB">
        <w:rPr>
          <w:rFonts w:ascii="Georgia" w:hAnsi="Georgia"/>
          <w:color w:val="000000" w:themeColor="text1"/>
          <w:sz w:val="24"/>
          <w:szCs w:val="24"/>
          <w:lang w:val="de-DE"/>
        </w:rPr>
        <w:t>Textbook</w:t>
      </w:r>
      <w:proofErr w:type="spellEnd"/>
      <w:r w:rsidRPr="00D650EB">
        <w:rPr>
          <w:rFonts w:ascii="Georgia" w:hAnsi="Georgia"/>
          <w:color w:val="000000" w:themeColor="text1"/>
          <w:sz w:val="24"/>
          <w:szCs w:val="24"/>
          <w:lang w:val="de-DE"/>
        </w:rPr>
        <w:t xml:space="preserve">: </w:t>
      </w:r>
    </w:p>
    <w:p w14:paraId="0C5C50A6" w14:textId="77777777" w:rsidR="003D5E8A" w:rsidRPr="00D650EB" w:rsidRDefault="003D5E8A" w:rsidP="003D5E8A">
      <w:pPr>
        <w:pStyle w:val="Default"/>
        <w:numPr>
          <w:ilvl w:val="0"/>
          <w:numId w:val="39"/>
        </w:numPr>
        <w:jc w:val="both"/>
        <w:rPr>
          <w:rFonts w:ascii="Georgia" w:hAnsi="Georgia"/>
          <w:b/>
          <w:bCs/>
          <w:color w:val="000000" w:themeColor="text1"/>
          <w:sz w:val="24"/>
          <w:szCs w:val="24"/>
        </w:rPr>
      </w:pPr>
      <w:r w:rsidRPr="00D650EB">
        <w:rPr>
          <w:rFonts w:ascii="Georgia" w:hAnsi="Georgia"/>
          <w:i/>
          <w:iCs/>
          <w:color w:val="000000" w:themeColor="text1"/>
          <w:sz w:val="24"/>
          <w:szCs w:val="24"/>
        </w:rPr>
        <w:t>Biology in Focus</w:t>
      </w:r>
      <w:r w:rsidRPr="00D650EB">
        <w:rPr>
          <w:rFonts w:ascii="Georgia" w:hAnsi="Georgia"/>
          <w:color w:val="000000" w:themeColor="text1"/>
          <w:sz w:val="24"/>
          <w:szCs w:val="24"/>
        </w:rPr>
        <w:t xml:space="preserve">, Second Edition, Person Publishing, by Lisa A. </w:t>
      </w:r>
      <w:proofErr w:type="spellStart"/>
      <w:r w:rsidRPr="00D650EB">
        <w:rPr>
          <w:rFonts w:ascii="Georgia" w:hAnsi="Georgia"/>
          <w:color w:val="000000" w:themeColor="text1"/>
          <w:sz w:val="24"/>
          <w:szCs w:val="24"/>
        </w:rPr>
        <w:t>Urry</w:t>
      </w:r>
      <w:proofErr w:type="spellEnd"/>
      <w:r w:rsidRPr="00D650EB">
        <w:rPr>
          <w:rFonts w:ascii="Georgia" w:hAnsi="Georgia"/>
          <w:color w:val="000000" w:themeColor="text1"/>
          <w:sz w:val="24"/>
          <w:szCs w:val="24"/>
        </w:rPr>
        <w:t xml:space="preserve">, Michael L. Cain, Steven A. Wasserman, Peter V. </w:t>
      </w:r>
      <w:proofErr w:type="spellStart"/>
      <w:r w:rsidRPr="00D650EB">
        <w:rPr>
          <w:rFonts w:ascii="Georgia" w:hAnsi="Georgia"/>
          <w:color w:val="000000" w:themeColor="text1"/>
          <w:sz w:val="24"/>
          <w:szCs w:val="24"/>
        </w:rPr>
        <w:t>Minorsky</w:t>
      </w:r>
      <w:proofErr w:type="spellEnd"/>
      <w:r w:rsidRPr="00D650EB">
        <w:rPr>
          <w:rFonts w:ascii="Georgia" w:hAnsi="Georgia"/>
          <w:color w:val="000000" w:themeColor="text1"/>
          <w:sz w:val="24"/>
          <w:szCs w:val="24"/>
        </w:rPr>
        <w:t>, Jane B. Reece. ISBN-13: 978-0321962751 | ISBN-10: 0321962753. This text is also used for Biology 111.</w:t>
      </w:r>
      <w:r w:rsidRPr="00D650EB">
        <w:rPr>
          <w:rFonts w:ascii="Georgia" w:hAnsi="Georgia"/>
          <w:b/>
          <w:bCs/>
          <w:color w:val="000000" w:themeColor="text1"/>
          <w:sz w:val="24"/>
          <w:szCs w:val="24"/>
        </w:rPr>
        <w:t xml:space="preserve"> </w:t>
      </w:r>
    </w:p>
    <w:p w14:paraId="3F909751" w14:textId="0063B67C" w:rsidR="003D5E8A" w:rsidRPr="00D650EB" w:rsidRDefault="003D5E8A" w:rsidP="003D5E8A">
      <w:pPr>
        <w:pStyle w:val="Default"/>
        <w:numPr>
          <w:ilvl w:val="0"/>
          <w:numId w:val="39"/>
        </w:numPr>
        <w:jc w:val="both"/>
        <w:rPr>
          <w:rFonts w:ascii="Georgia" w:hAnsi="Georgia"/>
          <w:b/>
          <w:bCs/>
          <w:color w:val="000000" w:themeColor="text1"/>
          <w:sz w:val="24"/>
          <w:szCs w:val="24"/>
        </w:rPr>
      </w:pPr>
      <w:r w:rsidRPr="00D650EB">
        <w:rPr>
          <w:rFonts w:ascii="Georgia" w:hAnsi="Georgia"/>
          <w:color w:val="000000" w:themeColor="text1"/>
          <w:sz w:val="24"/>
          <w:szCs w:val="24"/>
        </w:rPr>
        <w:t xml:space="preserve">PowerPoints as well as other important information will be posted to Canvas. MP3s for the lecture will be available through the Google Drive folder for this class. In order to access the Google drive folder, </w:t>
      </w:r>
      <w:r w:rsidRPr="00D650EB">
        <w:rPr>
          <w:rStyle w:val="Hyperlink0"/>
          <w:rFonts w:ascii="Georgia" w:hAnsi="Georgia"/>
          <w:color w:val="000000" w:themeColor="text1"/>
          <w:sz w:val="24"/>
          <w:szCs w:val="24"/>
        </w:rPr>
        <w:t>you must be using an Agnes Scott email address</w:t>
      </w:r>
      <w:r w:rsidRPr="00D650EB">
        <w:rPr>
          <w:rFonts w:ascii="Georgia" w:hAnsi="Georgia"/>
          <w:color w:val="000000" w:themeColor="text1"/>
          <w:sz w:val="24"/>
          <w:szCs w:val="24"/>
        </w:rPr>
        <w:t xml:space="preserve">. </w:t>
      </w:r>
    </w:p>
    <w:p w14:paraId="3DD7724D" w14:textId="77777777" w:rsidR="003D5E8A" w:rsidRPr="00D650EB" w:rsidRDefault="003D5E8A" w:rsidP="00743B0F">
      <w:pPr>
        <w:pStyle w:val="Default"/>
        <w:jc w:val="both"/>
        <w:rPr>
          <w:rFonts w:ascii="Georgia" w:hAnsi="Georgia"/>
          <w:color w:val="000000" w:themeColor="text1"/>
          <w:sz w:val="24"/>
          <w:szCs w:val="24"/>
        </w:rPr>
      </w:pPr>
    </w:p>
    <w:p w14:paraId="11B0A2E8" w14:textId="3AD5F380" w:rsidR="00F13851" w:rsidRPr="00D650EB" w:rsidRDefault="00243798" w:rsidP="008E62B9">
      <w:pPr>
        <w:pStyle w:val="Default"/>
        <w:jc w:val="center"/>
        <w:rPr>
          <w:rFonts w:ascii="Georgia" w:hAnsi="Georgia"/>
          <w:color w:val="000000" w:themeColor="text1"/>
          <w:sz w:val="24"/>
          <w:szCs w:val="24"/>
        </w:rPr>
      </w:pPr>
      <w:r w:rsidRPr="00D650EB">
        <w:rPr>
          <w:rFonts w:ascii="Georgia" w:hAnsi="Georgia"/>
          <w:b/>
          <w:bCs/>
          <w:color w:val="000000" w:themeColor="text1"/>
          <w:sz w:val="24"/>
          <w:szCs w:val="24"/>
          <w:highlight w:val="yellow"/>
          <w:lang w:val="fr-FR"/>
        </w:rPr>
        <w:t>2. SUCCESS PLAN</w:t>
      </w:r>
      <w:r w:rsidRPr="00D650EB">
        <w:rPr>
          <w:rFonts w:ascii="Georgia" w:hAnsi="Georgia"/>
          <w:color w:val="000000" w:themeColor="text1"/>
          <w:sz w:val="24"/>
          <w:szCs w:val="24"/>
          <w:highlight w:val="yellow"/>
        </w:rPr>
        <w:t>:</w:t>
      </w:r>
    </w:p>
    <w:p w14:paraId="375F001D" w14:textId="460817FC" w:rsidR="00FD44D6" w:rsidRPr="00D650EB" w:rsidRDefault="00F13851" w:rsidP="00743B0F">
      <w:pPr>
        <w:pStyle w:val="Default"/>
        <w:jc w:val="both"/>
        <w:rPr>
          <w:rFonts w:ascii="Georgia" w:hAnsi="Georgia"/>
          <w:color w:val="000000" w:themeColor="text1"/>
          <w:sz w:val="24"/>
          <w:szCs w:val="24"/>
          <w:u w:val="single"/>
        </w:rPr>
      </w:pPr>
      <w:r w:rsidRPr="00D650EB">
        <w:rPr>
          <w:rFonts w:ascii="Georgia" w:hAnsi="Georgia"/>
          <w:color w:val="000000" w:themeColor="text1"/>
          <w:sz w:val="24"/>
          <w:szCs w:val="24"/>
          <w:u w:val="single"/>
        </w:rPr>
        <w:t>Purpose and Plan:</w:t>
      </w:r>
      <w:r w:rsidR="003D5E8A" w:rsidRPr="00D650EB">
        <w:rPr>
          <w:rFonts w:ascii="Georgia" w:hAnsi="Georgia"/>
          <w:color w:val="000000" w:themeColor="text1"/>
          <w:sz w:val="24"/>
          <w:szCs w:val="24"/>
          <w:u w:val="single"/>
        </w:rPr>
        <w:t xml:space="preserve"> </w:t>
      </w:r>
      <w:r w:rsidR="00AC29A8" w:rsidRPr="00D650EB">
        <w:rPr>
          <w:rFonts w:ascii="Georgia" w:hAnsi="Georgia"/>
          <w:color w:val="000000" w:themeColor="text1"/>
          <w:sz w:val="24"/>
          <w:szCs w:val="24"/>
        </w:rPr>
        <w:t>Why are you taking this class? What purpose does this class serve for you? What are your personal goals for this class? What will it take to achieve these goals? You need to be able to answer these questions for each class you take – because the work will get hard and you will need to remind yourself what you are aiming for at the end of the semester. Set your goal and then make a plan to achieve that goal.</w:t>
      </w:r>
      <w:r w:rsidR="00716F1E" w:rsidRPr="00D650EB">
        <w:rPr>
          <w:rFonts w:ascii="Georgia" w:hAnsi="Georgia"/>
          <w:color w:val="000000" w:themeColor="text1"/>
          <w:sz w:val="24"/>
          <w:szCs w:val="24"/>
        </w:rPr>
        <w:t xml:space="preserve"> Post that goal in your course text or notebook.</w:t>
      </w:r>
    </w:p>
    <w:p w14:paraId="22DBB095" w14:textId="77777777" w:rsidR="008E62B9" w:rsidRPr="00D650EB" w:rsidRDefault="008E62B9" w:rsidP="00743B0F">
      <w:pPr>
        <w:pStyle w:val="Default"/>
        <w:jc w:val="both"/>
        <w:rPr>
          <w:rFonts w:ascii="Georgia" w:hAnsi="Georgia"/>
          <w:color w:val="000000" w:themeColor="text1"/>
          <w:sz w:val="24"/>
          <w:szCs w:val="24"/>
          <w:u w:val="single"/>
        </w:rPr>
      </w:pPr>
    </w:p>
    <w:p w14:paraId="64988964" w14:textId="161AF2A7" w:rsidR="00FD44D6" w:rsidRPr="00D650EB" w:rsidRDefault="00FD44D6" w:rsidP="00743B0F">
      <w:pPr>
        <w:pStyle w:val="Default"/>
        <w:jc w:val="both"/>
        <w:rPr>
          <w:rFonts w:ascii="Georgia" w:hAnsi="Georgia"/>
          <w:color w:val="000000" w:themeColor="text1"/>
          <w:sz w:val="24"/>
          <w:szCs w:val="24"/>
          <w:u w:val="single"/>
        </w:rPr>
      </w:pPr>
      <w:r w:rsidRPr="00D650EB">
        <w:rPr>
          <w:rFonts w:ascii="Georgia" w:hAnsi="Georgia"/>
          <w:color w:val="000000" w:themeColor="text1"/>
          <w:sz w:val="24"/>
          <w:szCs w:val="24"/>
          <w:u w:val="single"/>
        </w:rPr>
        <w:t xml:space="preserve">Good Habits: Learning throughout the semester: </w:t>
      </w:r>
      <w:r w:rsidR="003D5E8A" w:rsidRPr="00D650EB">
        <w:rPr>
          <w:rFonts w:ascii="Georgia" w:hAnsi="Georgia"/>
          <w:color w:val="000000" w:themeColor="text1"/>
          <w:sz w:val="24"/>
          <w:szCs w:val="24"/>
          <w:u w:val="single"/>
        </w:rPr>
        <w:t xml:space="preserve"> </w:t>
      </w:r>
      <w:r w:rsidRPr="00D650EB">
        <w:rPr>
          <w:rFonts w:ascii="Georgia" w:hAnsi="Georgia"/>
          <w:color w:val="000000" w:themeColor="text1"/>
          <w:sz w:val="24"/>
          <w:szCs w:val="24"/>
        </w:rPr>
        <w:t>Preparing for tests and actually learning the material in Bio 110 and every other class you’ll take, for that matter is made infinitely easier and more enjoyable if you establish an organized system for approaching the lecture and reading material early on in the semester. </w:t>
      </w:r>
    </w:p>
    <w:p w14:paraId="0EBB68C7" w14:textId="77777777" w:rsidR="008E62B9" w:rsidRPr="00D650EB" w:rsidRDefault="008E62B9" w:rsidP="00743B0F">
      <w:pPr>
        <w:pStyle w:val="Default"/>
        <w:jc w:val="both"/>
        <w:rPr>
          <w:rFonts w:ascii="Georgia" w:hAnsi="Georgia"/>
          <w:color w:val="000000" w:themeColor="text1"/>
          <w:sz w:val="24"/>
          <w:szCs w:val="24"/>
          <w:u w:val="single"/>
        </w:rPr>
      </w:pPr>
    </w:p>
    <w:p w14:paraId="1C1C56EB" w14:textId="77777777" w:rsidR="00B963FA" w:rsidRDefault="00FD44D6"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u w:val="single"/>
        </w:rPr>
        <w:lastRenderedPageBreak/>
        <w:t xml:space="preserve">SCHEDULE time and STICK to it: </w:t>
      </w:r>
      <w:r w:rsidR="003D5E8A" w:rsidRPr="00D650EB">
        <w:rPr>
          <w:rFonts w:ascii="Georgia" w:hAnsi="Georgia"/>
          <w:color w:val="000000" w:themeColor="text1"/>
          <w:sz w:val="24"/>
          <w:szCs w:val="24"/>
          <w:u w:val="single"/>
        </w:rPr>
        <w:t xml:space="preserve"> </w:t>
      </w:r>
      <w:r w:rsidR="00F13851" w:rsidRPr="00D650EB">
        <w:rPr>
          <w:rFonts w:ascii="Georgia" w:hAnsi="Georgia"/>
          <w:color w:val="000000" w:themeColor="text1"/>
          <w:sz w:val="24"/>
          <w:szCs w:val="24"/>
        </w:rPr>
        <w:t xml:space="preserve">Based on assignments for both lecture and lab, you will spend 8-10 hours studying for this class outside of class time. Please come see your instructor early in the semester if you are struggling. </w:t>
      </w:r>
    </w:p>
    <w:p w14:paraId="41EC0909" w14:textId="77777777" w:rsidR="00B963FA" w:rsidRDefault="00B963FA" w:rsidP="00743B0F">
      <w:pPr>
        <w:pStyle w:val="Default"/>
        <w:jc w:val="both"/>
        <w:rPr>
          <w:rFonts w:ascii="Georgia" w:hAnsi="Georgia"/>
          <w:color w:val="000000" w:themeColor="text1"/>
          <w:sz w:val="24"/>
          <w:szCs w:val="24"/>
        </w:rPr>
      </w:pPr>
    </w:p>
    <w:p w14:paraId="4ED4369D" w14:textId="063F354A" w:rsidR="00743B0F" w:rsidRPr="00D61BA2" w:rsidRDefault="00F13851" w:rsidP="00743B0F">
      <w:pPr>
        <w:pStyle w:val="Default"/>
        <w:jc w:val="both"/>
        <w:rPr>
          <w:rStyle w:val="None"/>
          <w:rFonts w:ascii="Georgia" w:hAnsi="Georgia"/>
          <w:color w:val="000000" w:themeColor="text1"/>
          <w:sz w:val="24"/>
          <w:szCs w:val="24"/>
          <w:u w:val="single"/>
        </w:rPr>
      </w:pPr>
      <w:r w:rsidRPr="00D650EB">
        <w:rPr>
          <w:rFonts w:ascii="Georgia" w:hAnsi="Georgia"/>
          <w:i/>
          <w:iCs/>
          <w:color w:val="000000" w:themeColor="text1"/>
          <w:sz w:val="24"/>
          <w:szCs w:val="24"/>
        </w:rPr>
        <w:t xml:space="preserve">The lecture portion of Biology 110 is a 3 credit course. Additionally, you need to be co-enrolled in the 1 credit Biology 110 lab. BIO 110 and SUMMIT: BIO 110 Counts towards Leadership Skills Across the Liberal Arts. </w:t>
      </w:r>
    </w:p>
    <w:p w14:paraId="6858DF74" w14:textId="77777777" w:rsidR="00B52076" w:rsidRPr="00D650EB" w:rsidRDefault="00B52076" w:rsidP="00743B0F">
      <w:pPr>
        <w:pStyle w:val="Default"/>
        <w:jc w:val="both"/>
        <w:rPr>
          <w:rStyle w:val="None"/>
          <w:rFonts w:ascii="Georgia" w:hAnsi="Georgia"/>
          <w:b/>
          <w:bCs/>
          <w:color w:val="000000" w:themeColor="text1"/>
          <w:sz w:val="24"/>
          <w:szCs w:val="24"/>
          <w:lang w:val="fr-FR"/>
        </w:rPr>
      </w:pPr>
    </w:p>
    <w:p w14:paraId="2B7C97A6" w14:textId="17CDBA43" w:rsidR="00B52076" w:rsidRPr="00D650EB" w:rsidRDefault="00B52076" w:rsidP="008E62B9">
      <w:pPr>
        <w:pStyle w:val="Default"/>
        <w:jc w:val="center"/>
        <w:rPr>
          <w:rStyle w:val="None"/>
          <w:rFonts w:ascii="Georgia" w:hAnsi="Georgia"/>
          <w:b/>
          <w:bCs/>
          <w:color w:val="000000" w:themeColor="text1"/>
          <w:sz w:val="24"/>
          <w:szCs w:val="24"/>
          <w:lang w:val="fr-FR"/>
        </w:rPr>
      </w:pPr>
      <w:r w:rsidRPr="00D650EB">
        <w:rPr>
          <w:rStyle w:val="None"/>
          <w:rFonts w:ascii="Georgia" w:hAnsi="Georgia"/>
          <w:b/>
          <w:bCs/>
          <w:color w:val="000000" w:themeColor="text1"/>
          <w:sz w:val="24"/>
          <w:szCs w:val="24"/>
          <w:highlight w:val="yellow"/>
          <w:lang w:val="fr-FR"/>
        </w:rPr>
        <w:t>3. COURSE OBJECTIVES:</w:t>
      </w:r>
    </w:p>
    <w:p w14:paraId="05F9068A" w14:textId="246AC24E" w:rsidR="004F13E6" w:rsidRPr="00D650EB" w:rsidRDefault="006B761B" w:rsidP="00743B0F">
      <w:pPr>
        <w:pStyle w:val="Default"/>
        <w:jc w:val="both"/>
        <w:rPr>
          <w:rFonts w:ascii="Georgia" w:hAnsi="Georgia"/>
          <w:color w:val="000000" w:themeColor="text1"/>
          <w:sz w:val="24"/>
          <w:szCs w:val="24"/>
        </w:rPr>
        <w:sectPr w:rsidR="004F13E6" w:rsidRPr="00D650EB" w:rsidSect="0062791E">
          <w:pgSz w:w="12240" w:h="15840"/>
          <w:pgMar w:top="720" w:right="720" w:bottom="720" w:left="720" w:header="720" w:footer="720" w:gutter="0"/>
          <w:cols w:space="720"/>
          <w:docGrid w:linePitch="326"/>
        </w:sectPr>
      </w:pPr>
      <w:r w:rsidRPr="00D650EB">
        <w:rPr>
          <w:rFonts w:ascii="Georgia" w:hAnsi="Georgia"/>
          <w:color w:val="000000" w:themeColor="text1"/>
          <w:sz w:val="24"/>
          <w:szCs w:val="24"/>
        </w:rPr>
        <w:t>The American Association for the Advancement of Science - with support from National Science Foundation - described the concepts and competencies that form the necessary foundation for science majors (Vision and Change in Undergraduate Biology Education: A call to Action. ISBN#: 978-0-87168-741-8)</w:t>
      </w:r>
    </w:p>
    <w:p w14:paraId="5A27B68D" w14:textId="77777777" w:rsidR="007E4B88" w:rsidRPr="00D650EB" w:rsidRDefault="007E4B88" w:rsidP="00743B0F">
      <w:pPr>
        <w:pStyle w:val="Default"/>
        <w:jc w:val="both"/>
        <w:rPr>
          <w:rFonts w:ascii="Georgia" w:hAnsi="Georgia"/>
          <w:b/>
          <w:bCs/>
          <w:color w:val="000000" w:themeColor="text1"/>
          <w:sz w:val="24"/>
          <w:szCs w:val="24"/>
        </w:rPr>
        <w:sectPr w:rsidR="007E4B88" w:rsidRPr="00D650EB" w:rsidSect="0062791E">
          <w:type w:val="continuous"/>
          <w:pgSz w:w="12240" w:h="15840"/>
          <w:pgMar w:top="720" w:right="720" w:bottom="720" w:left="720" w:header="720" w:footer="720" w:gutter="0"/>
          <w:cols w:num="2" w:space="540"/>
          <w:docGrid w:linePitch="326"/>
        </w:sectPr>
      </w:pPr>
    </w:p>
    <w:p w14:paraId="7B1222D4" w14:textId="0D4EA195" w:rsidR="004F13E6" w:rsidRDefault="006B761B" w:rsidP="00437BD6">
      <w:pPr>
        <w:pStyle w:val="Default"/>
        <w:rPr>
          <w:rFonts w:ascii="Georgia" w:hAnsi="Georgia"/>
          <w:color w:val="000000" w:themeColor="text1"/>
          <w:sz w:val="24"/>
          <w:szCs w:val="24"/>
        </w:rPr>
      </w:pPr>
      <w:r w:rsidRPr="00D650EB">
        <w:rPr>
          <w:rFonts w:ascii="Georgia" w:hAnsi="Georgia"/>
          <w:color w:val="000000" w:themeColor="text1"/>
          <w:sz w:val="24"/>
          <w:szCs w:val="24"/>
          <w:u w:val="single"/>
        </w:rPr>
        <w:t>Concepts</w:t>
      </w:r>
      <w:r w:rsidR="00437BD6">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lang w:val="fr-FR"/>
        </w:rPr>
        <w:t xml:space="preserve">1. </w:t>
      </w:r>
      <w:proofErr w:type="spellStart"/>
      <w:r w:rsidRPr="00D650EB">
        <w:rPr>
          <w:rFonts w:ascii="Georgia" w:hAnsi="Georgia"/>
          <w:color w:val="000000" w:themeColor="text1"/>
          <w:sz w:val="24"/>
          <w:szCs w:val="24"/>
          <w:lang w:val="fr-FR"/>
        </w:rPr>
        <w:t>Evolution</w:t>
      </w:r>
      <w:proofErr w:type="spellEnd"/>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2. Structure and Function</w:t>
      </w:r>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3. Information flow, exchange, and storage</w:t>
      </w:r>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4. Pathways &amp; transformations of energy and matter</w:t>
      </w:r>
      <w:r w:rsidR="007E4B88" w:rsidRPr="00D650EB">
        <w:rPr>
          <w:rFonts w:ascii="Georgia" w:eastAsia="Times" w:hAnsi="Georgia" w:cs="Times"/>
          <w:color w:val="000000" w:themeColor="text1"/>
          <w:sz w:val="24"/>
          <w:szCs w:val="24"/>
        </w:rPr>
        <w:t xml:space="preserve"> and </w:t>
      </w:r>
      <w:r w:rsidRPr="00D650EB">
        <w:rPr>
          <w:rFonts w:ascii="Georgia" w:hAnsi="Georgia"/>
          <w:color w:val="000000" w:themeColor="text1"/>
          <w:sz w:val="24"/>
          <w:szCs w:val="24"/>
        </w:rPr>
        <w:t>5. Systems</w:t>
      </w:r>
    </w:p>
    <w:p w14:paraId="1C9998EA" w14:textId="77777777" w:rsidR="00437BD6" w:rsidRPr="00D650EB" w:rsidRDefault="00437BD6" w:rsidP="00437BD6">
      <w:pPr>
        <w:pStyle w:val="Default"/>
        <w:rPr>
          <w:rFonts w:ascii="Georgia" w:eastAsia="Times" w:hAnsi="Georgia" w:cs="Times"/>
          <w:b/>
          <w:bCs/>
          <w:color w:val="000000" w:themeColor="text1"/>
          <w:sz w:val="24"/>
          <w:szCs w:val="24"/>
        </w:rPr>
      </w:pPr>
    </w:p>
    <w:p w14:paraId="28769B31" w14:textId="3E410720" w:rsidR="004F13E6" w:rsidRPr="00437BD6" w:rsidRDefault="008E62B9" w:rsidP="00437BD6">
      <w:pPr>
        <w:pStyle w:val="Default"/>
        <w:rPr>
          <w:rFonts w:ascii="Georgia" w:hAnsi="Georgia"/>
          <w:color w:val="000000" w:themeColor="text1"/>
          <w:sz w:val="24"/>
          <w:szCs w:val="24"/>
          <w:u w:val="single"/>
          <w:lang w:val="es-ES_tradnl"/>
        </w:rPr>
      </w:pPr>
      <w:proofErr w:type="spellStart"/>
      <w:r w:rsidRPr="00D650EB">
        <w:rPr>
          <w:rFonts w:ascii="Georgia" w:hAnsi="Georgia"/>
          <w:color w:val="000000" w:themeColor="text1"/>
          <w:sz w:val="24"/>
          <w:szCs w:val="24"/>
          <w:u w:val="single"/>
          <w:lang w:val="es-ES_tradnl"/>
        </w:rPr>
        <w:t>Competencies</w:t>
      </w:r>
      <w:proofErr w:type="spellEnd"/>
      <w:r w:rsidR="00437BD6">
        <w:rPr>
          <w:rFonts w:ascii="Georgia" w:hAnsi="Georgia"/>
          <w:color w:val="000000" w:themeColor="text1"/>
          <w:sz w:val="24"/>
          <w:szCs w:val="24"/>
          <w:u w:val="single"/>
          <w:lang w:val="es-ES_tradnl"/>
        </w:rPr>
        <w:t xml:space="preserve"> </w:t>
      </w:r>
      <w:r w:rsidR="006B761B" w:rsidRPr="00D650EB">
        <w:rPr>
          <w:rFonts w:ascii="Georgia" w:hAnsi="Georgia"/>
          <w:color w:val="000000" w:themeColor="text1"/>
          <w:sz w:val="24"/>
          <w:szCs w:val="24"/>
        </w:rPr>
        <w:t xml:space="preserve">1. </w:t>
      </w:r>
      <w:r w:rsidR="0062791E" w:rsidRPr="00D650EB">
        <w:rPr>
          <w:rFonts w:ascii="Georgia" w:hAnsi="Georgia"/>
          <w:color w:val="000000" w:themeColor="text1"/>
          <w:sz w:val="24"/>
          <w:szCs w:val="24"/>
        </w:rPr>
        <w:t>A</w:t>
      </w:r>
      <w:r w:rsidR="006B761B" w:rsidRPr="00D650EB">
        <w:rPr>
          <w:rFonts w:ascii="Georgia" w:hAnsi="Georgia"/>
          <w:color w:val="000000" w:themeColor="text1"/>
          <w:sz w:val="24"/>
          <w:szCs w:val="24"/>
        </w:rPr>
        <w:t>pply the process of science</w:t>
      </w:r>
      <w:r w:rsidR="007E4B88" w:rsidRPr="00D650EB">
        <w:rPr>
          <w:rFonts w:ascii="Georgia" w:eastAsia="Times" w:hAnsi="Georgia" w:cs="Times"/>
          <w:b/>
          <w:bCs/>
          <w:color w:val="000000" w:themeColor="text1"/>
          <w:sz w:val="24"/>
          <w:szCs w:val="24"/>
        </w:rPr>
        <w:t xml:space="preserve"> </w:t>
      </w:r>
      <w:r w:rsidR="006B761B" w:rsidRPr="00D650EB">
        <w:rPr>
          <w:rFonts w:ascii="Georgia" w:hAnsi="Georgia"/>
          <w:color w:val="000000" w:themeColor="text1"/>
          <w:sz w:val="24"/>
          <w:szCs w:val="24"/>
        </w:rPr>
        <w:t xml:space="preserve">2. </w:t>
      </w:r>
      <w:r w:rsidR="0062791E" w:rsidRPr="00D650EB">
        <w:rPr>
          <w:rFonts w:ascii="Georgia" w:hAnsi="Georgia"/>
          <w:color w:val="000000" w:themeColor="text1"/>
          <w:sz w:val="24"/>
          <w:szCs w:val="24"/>
        </w:rPr>
        <w:t>U</w:t>
      </w:r>
      <w:r w:rsidR="006B761B" w:rsidRPr="00D650EB">
        <w:rPr>
          <w:rFonts w:ascii="Georgia" w:hAnsi="Georgia"/>
          <w:color w:val="000000" w:themeColor="text1"/>
          <w:sz w:val="24"/>
          <w:szCs w:val="24"/>
        </w:rPr>
        <w:t>se quantitative reasoning</w:t>
      </w:r>
      <w:r w:rsidR="007E4B88" w:rsidRPr="00D650EB">
        <w:rPr>
          <w:rFonts w:ascii="Georgia" w:eastAsia="Times" w:hAnsi="Georgia" w:cs="Times"/>
          <w:b/>
          <w:bCs/>
          <w:color w:val="000000" w:themeColor="text1"/>
          <w:sz w:val="24"/>
          <w:szCs w:val="24"/>
        </w:rPr>
        <w:t xml:space="preserve"> </w:t>
      </w:r>
      <w:r w:rsidR="006B761B" w:rsidRPr="00D650EB">
        <w:rPr>
          <w:rFonts w:ascii="Georgia" w:hAnsi="Georgia"/>
          <w:color w:val="000000" w:themeColor="text1"/>
          <w:sz w:val="24"/>
          <w:szCs w:val="24"/>
        </w:rPr>
        <w:t xml:space="preserve">3. </w:t>
      </w:r>
      <w:r w:rsidR="0062791E" w:rsidRPr="00D650EB">
        <w:rPr>
          <w:rFonts w:ascii="Georgia" w:hAnsi="Georgia"/>
          <w:color w:val="000000" w:themeColor="text1"/>
          <w:sz w:val="24"/>
          <w:szCs w:val="24"/>
        </w:rPr>
        <w:t>U</w:t>
      </w:r>
      <w:r w:rsidR="006B761B" w:rsidRPr="00D650EB">
        <w:rPr>
          <w:rFonts w:ascii="Georgia" w:hAnsi="Georgia"/>
          <w:color w:val="000000" w:themeColor="text1"/>
          <w:sz w:val="24"/>
          <w:szCs w:val="24"/>
        </w:rPr>
        <w:t>se modeling and simulation</w:t>
      </w:r>
      <w:r w:rsidR="007E4B88" w:rsidRPr="00D650EB">
        <w:rPr>
          <w:rFonts w:ascii="Georgia" w:eastAsia="Times" w:hAnsi="Georgia" w:cs="Times"/>
          <w:b/>
          <w:bCs/>
          <w:color w:val="000000" w:themeColor="text1"/>
          <w:sz w:val="24"/>
          <w:szCs w:val="24"/>
        </w:rPr>
        <w:t xml:space="preserve"> </w:t>
      </w:r>
      <w:r w:rsidR="006B761B" w:rsidRPr="00D650EB">
        <w:rPr>
          <w:rFonts w:ascii="Georgia" w:hAnsi="Georgia"/>
          <w:color w:val="000000" w:themeColor="text1"/>
          <w:sz w:val="24"/>
          <w:szCs w:val="24"/>
        </w:rPr>
        <w:t xml:space="preserve">4. </w:t>
      </w:r>
      <w:r w:rsidR="0062791E" w:rsidRPr="00D650EB">
        <w:rPr>
          <w:rFonts w:ascii="Georgia" w:hAnsi="Georgia"/>
          <w:color w:val="000000" w:themeColor="text1"/>
          <w:sz w:val="24"/>
          <w:szCs w:val="24"/>
        </w:rPr>
        <w:t>Tap</w:t>
      </w:r>
      <w:r w:rsidR="006B761B" w:rsidRPr="00D650EB">
        <w:rPr>
          <w:rFonts w:ascii="Georgia" w:hAnsi="Georgia"/>
          <w:color w:val="000000" w:themeColor="text1"/>
          <w:sz w:val="24"/>
          <w:szCs w:val="24"/>
        </w:rPr>
        <w:t xml:space="preserve"> into the interdisciplinary nature of science</w:t>
      </w:r>
      <w:r w:rsidR="007E4B88" w:rsidRPr="00D650EB">
        <w:rPr>
          <w:rFonts w:ascii="Georgia" w:eastAsia="Times" w:hAnsi="Georgia" w:cs="Times"/>
          <w:b/>
          <w:bCs/>
          <w:color w:val="000000" w:themeColor="text1"/>
          <w:sz w:val="24"/>
          <w:szCs w:val="24"/>
        </w:rPr>
        <w:t xml:space="preserve"> </w:t>
      </w:r>
      <w:r w:rsidR="006B761B" w:rsidRPr="00D650EB">
        <w:rPr>
          <w:rFonts w:ascii="Georgia" w:hAnsi="Georgia"/>
          <w:color w:val="000000" w:themeColor="text1"/>
          <w:sz w:val="24"/>
          <w:szCs w:val="24"/>
        </w:rPr>
        <w:t xml:space="preserve">5. </w:t>
      </w:r>
      <w:r w:rsidR="0062791E" w:rsidRPr="00D650EB">
        <w:rPr>
          <w:rFonts w:ascii="Georgia" w:hAnsi="Georgia"/>
          <w:color w:val="000000" w:themeColor="text1"/>
          <w:sz w:val="24"/>
          <w:szCs w:val="24"/>
        </w:rPr>
        <w:t>C</w:t>
      </w:r>
      <w:r w:rsidR="006B761B" w:rsidRPr="00D650EB">
        <w:rPr>
          <w:rFonts w:ascii="Georgia" w:hAnsi="Georgia"/>
          <w:color w:val="000000" w:themeColor="text1"/>
          <w:sz w:val="24"/>
          <w:szCs w:val="24"/>
        </w:rPr>
        <w:t>ommunicate and collaborate with other disciplines</w:t>
      </w:r>
      <w:r w:rsidR="007E4B88" w:rsidRPr="00D650EB">
        <w:rPr>
          <w:rFonts w:ascii="Georgia" w:hAnsi="Georgia"/>
          <w:color w:val="000000" w:themeColor="text1"/>
          <w:sz w:val="24"/>
          <w:szCs w:val="24"/>
        </w:rPr>
        <w:t xml:space="preserve"> </w:t>
      </w:r>
      <w:r w:rsidR="007E4B88" w:rsidRPr="00D650EB">
        <w:rPr>
          <w:rFonts w:ascii="Georgia" w:eastAsia="Times" w:hAnsi="Georgia" w:cs="Times"/>
          <w:color w:val="000000" w:themeColor="text1"/>
          <w:sz w:val="24"/>
          <w:szCs w:val="24"/>
        </w:rPr>
        <w:t xml:space="preserve">and </w:t>
      </w:r>
      <w:r w:rsidR="006B761B" w:rsidRPr="00D650EB">
        <w:rPr>
          <w:rFonts w:ascii="Georgia" w:hAnsi="Georgia"/>
          <w:color w:val="000000" w:themeColor="text1"/>
          <w:sz w:val="24"/>
          <w:szCs w:val="24"/>
        </w:rPr>
        <w:t xml:space="preserve">6. </w:t>
      </w:r>
      <w:r w:rsidR="0062791E" w:rsidRPr="00D650EB">
        <w:rPr>
          <w:rFonts w:ascii="Georgia" w:hAnsi="Georgia"/>
          <w:color w:val="000000" w:themeColor="text1"/>
          <w:sz w:val="24"/>
          <w:szCs w:val="24"/>
        </w:rPr>
        <w:t>U</w:t>
      </w:r>
      <w:r w:rsidR="006B761B" w:rsidRPr="00D650EB">
        <w:rPr>
          <w:rFonts w:ascii="Georgia" w:hAnsi="Georgia"/>
          <w:color w:val="000000" w:themeColor="text1"/>
          <w:sz w:val="24"/>
          <w:szCs w:val="24"/>
        </w:rPr>
        <w:t xml:space="preserve">nderstand the relationship </w:t>
      </w:r>
      <w:r w:rsidR="0062791E" w:rsidRPr="00D650EB">
        <w:rPr>
          <w:rFonts w:ascii="Georgia" w:hAnsi="Georgia"/>
          <w:color w:val="000000" w:themeColor="text1"/>
          <w:sz w:val="24"/>
          <w:szCs w:val="24"/>
        </w:rPr>
        <w:t>for</w:t>
      </w:r>
      <w:r w:rsidR="006B761B" w:rsidRPr="00D650EB">
        <w:rPr>
          <w:rFonts w:ascii="Georgia" w:hAnsi="Georgia"/>
          <w:color w:val="000000" w:themeColor="text1"/>
          <w:sz w:val="24"/>
          <w:szCs w:val="24"/>
        </w:rPr>
        <w:t xml:space="preserve"> science and society </w:t>
      </w:r>
    </w:p>
    <w:p w14:paraId="692C5F4B" w14:textId="77777777" w:rsidR="0062791E" w:rsidRPr="00D650EB" w:rsidRDefault="0062791E" w:rsidP="00743B0F">
      <w:pPr>
        <w:pStyle w:val="Default"/>
        <w:jc w:val="both"/>
        <w:rPr>
          <w:rFonts w:ascii="Georgia" w:hAnsi="Georgia"/>
          <w:color w:val="000000" w:themeColor="text1"/>
          <w:sz w:val="24"/>
          <w:szCs w:val="24"/>
        </w:rPr>
        <w:sectPr w:rsidR="0062791E" w:rsidRPr="00D650EB" w:rsidSect="007E4B88">
          <w:type w:val="continuous"/>
          <w:pgSz w:w="12240" w:h="15840"/>
          <w:pgMar w:top="720" w:right="720" w:bottom="720" w:left="720" w:header="720" w:footer="720" w:gutter="0"/>
          <w:cols w:space="540"/>
          <w:docGrid w:linePitch="326"/>
        </w:sectPr>
      </w:pPr>
    </w:p>
    <w:p w14:paraId="66F11930" w14:textId="4537925F" w:rsidR="00815DDC" w:rsidRPr="00D650EB" w:rsidRDefault="00815DDC" w:rsidP="00743B0F">
      <w:pPr>
        <w:pStyle w:val="Default"/>
        <w:jc w:val="both"/>
        <w:rPr>
          <w:rStyle w:val="None"/>
          <w:rFonts w:ascii="Georgia" w:hAnsi="Georgia"/>
          <w:b/>
          <w:bCs/>
          <w:color w:val="000000" w:themeColor="text1"/>
          <w:sz w:val="24"/>
          <w:szCs w:val="24"/>
        </w:rPr>
      </w:pPr>
    </w:p>
    <w:p w14:paraId="1E22EA44" w14:textId="3C011DA8" w:rsidR="00085A41" w:rsidRPr="00437BD6" w:rsidRDefault="00085A41" w:rsidP="00437BD6">
      <w:pPr>
        <w:rPr>
          <w:rFonts w:ascii="Georgia" w:hAnsi="Georgia"/>
          <w:color w:val="000000" w:themeColor="text1"/>
          <w:u w:val="single"/>
        </w:rPr>
      </w:pPr>
      <w:r w:rsidRPr="00D650EB">
        <w:rPr>
          <w:rFonts w:ascii="Georgia" w:hAnsi="Georgia"/>
          <w:color w:val="000000" w:themeColor="text1"/>
          <w:u w:val="single"/>
        </w:rPr>
        <w:t>Skill Objectives</w:t>
      </w:r>
      <w:r w:rsidR="00437BD6">
        <w:rPr>
          <w:rFonts w:ascii="Georgia" w:hAnsi="Georgia"/>
          <w:color w:val="000000" w:themeColor="text1"/>
          <w:u w:val="single"/>
        </w:rPr>
        <w:t xml:space="preserve"> </w:t>
      </w:r>
      <w:r w:rsidRPr="00D650EB">
        <w:rPr>
          <w:rFonts w:ascii="Georgia" w:hAnsi="Georgia"/>
          <w:color w:val="000000" w:themeColor="text1"/>
        </w:rPr>
        <w:t>Skills you will gain from this course that advance your development as a scientist (and you can put on your CV and personal statements).</w:t>
      </w:r>
    </w:p>
    <w:p w14:paraId="3C81EB0D" w14:textId="0CE69704" w:rsidR="00085A41" w:rsidRPr="00D650EB" w:rsidRDefault="00085A41" w:rsidP="00437BD6">
      <w:pPr>
        <w:pStyle w:val="ListParagraph"/>
        <w:numPr>
          <w:ilvl w:val="0"/>
          <w:numId w:val="40"/>
        </w:numPr>
        <w:ind w:left="432"/>
        <w:jc w:val="both"/>
        <w:rPr>
          <w:rFonts w:ascii="Georgia" w:hAnsi="Georgia"/>
          <w:color w:val="000000" w:themeColor="text1"/>
        </w:rPr>
      </w:pPr>
      <w:r w:rsidRPr="00D650EB">
        <w:rPr>
          <w:rFonts w:ascii="Georgia" w:hAnsi="Georgia"/>
          <w:color w:val="000000" w:themeColor="text1"/>
          <w:u w:val="single"/>
        </w:rPr>
        <w:t>Critical thinking/Problem Solving</w:t>
      </w:r>
      <w:r w:rsidRPr="00D650EB">
        <w:rPr>
          <w:rFonts w:ascii="Georgia" w:hAnsi="Georgia"/>
          <w:color w:val="000000" w:themeColor="text1"/>
        </w:rPr>
        <w:t xml:space="preserve"> – through weekly application of knowledge and analyzing papers, students will think critically about potential solutions to scientific questions. </w:t>
      </w:r>
    </w:p>
    <w:p w14:paraId="60F51FE2" w14:textId="22EEE7A5" w:rsidR="00085A41" w:rsidRPr="00D650EB" w:rsidRDefault="00085A41" w:rsidP="00437BD6">
      <w:pPr>
        <w:pStyle w:val="ListParagraph"/>
        <w:numPr>
          <w:ilvl w:val="0"/>
          <w:numId w:val="40"/>
        </w:numPr>
        <w:ind w:left="432"/>
        <w:jc w:val="both"/>
        <w:rPr>
          <w:rFonts w:ascii="Georgia" w:hAnsi="Georgia"/>
          <w:color w:val="000000" w:themeColor="text1"/>
        </w:rPr>
      </w:pPr>
      <w:r w:rsidRPr="00D650EB">
        <w:rPr>
          <w:rFonts w:ascii="Georgia" w:hAnsi="Georgia"/>
          <w:color w:val="000000" w:themeColor="text1"/>
          <w:u w:val="single"/>
        </w:rPr>
        <w:t>Written Communication</w:t>
      </w:r>
      <w:r w:rsidRPr="00D650EB">
        <w:rPr>
          <w:rFonts w:ascii="Georgia" w:hAnsi="Georgia"/>
          <w:color w:val="000000" w:themeColor="text1"/>
        </w:rPr>
        <w:t xml:space="preserve"> – through the </w:t>
      </w:r>
      <w:r w:rsidR="00306A86">
        <w:rPr>
          <w:rFonts w:ascii="Georgia" w:hAnsi="Georgia"/>
          <w:color w:val="000000" w:themeColor="text1"/>
        </w:rPr>
        <w:t>final project</w:t>
      </w:r>
      <w:r w:rsidRPr="00D650EB">
        <w:rPr>
          <w:rFonts w:ascii="Georgia" w:hAnsi="Georgia"/>
          <w:color w:val="000000" w:themeColor="text1"/>
        </w:rPr>
        <w:t>, and in class assignments, students will develop the ability to write scientifically.</w:t>
      </w:r>
    </w:p>
    <w:p w14:paraId="36D507AE" w14:textId="42396588" w:rsidR="00085A41" w:rsidRPr="00D650EB" w:rsidRDefault="00085A41" w:rsidP="00437BD6">
      <w:pPr>
        <w:pStyle w:val="ListParagraph"/>
        <w:numPr>
          <w:ilvl w:val="0"/>
          <w:numId w:val="40"/>
        </w:numPr>
        <w:ind w:left="432"/>
        <w:jc w:val="both"/>
        <w:rPr>
          <w:rFonts w:ascii="Georgia" w:hAnsi="Georgia"/>
          <w:color w:val="000000" w:themeColor="text1"/>
        </w:rPr>
      </w:pPr>
      <w:r w:rsidRPr="00D650EB">
        <w:rPr>
          <w:rFonts w:ascii="Georgia" w:hAnsi="Georgia"/>
          <w:color w:val="000000" w:themeColor="text1"/>
          <w:u w:val="single"/>
        </w:rPr>
        <w:t>Teamwork/Collaboration</w:t>
      </w:r>
      <w:r w:rsidRPr="00D650EB">
        <w:rPr>
          <w:rFonts w:ascii="Georgia" w:hAnsi="Georgia"/>
          <w:color w:val="000000" w:themeColor="text1"/>
        </w:rPr>
        <w:t xml:space="preserve"> – working with a team for in class assignments will enable the students to practice real-world teamwork and leadership competencies that are taught as a part of SUMMIT.</w:t>
      </w:r>
    </w:p>
    <w:p w14:paraId="0A04105C" w14:textId="085E0C80" w:rsidR="00D61BA2" w:rsidRPr="00437BD6" w:rsidRDefault="00085A41" w:rsidP="00437BD6">
      <w:pPr>
        <w:pStyle w:val="ListParagraph"/>
        <w:numPr>
          <w:ilvl w:val="0"/>
          <w:numId w:val="40"/>
        </w:numPr>
        <w:ind w:left="432"/>
        <w:jc w:val="both"/>
        <w:rPr>
          <w:rStyle w:val="None"/>
          <w:rFonts w:ascii="Georgia" w:hAnsi="Georgia"/>
          <w:color w:val="000000" w:themeColor="text1"/>
        </w:rPr>
      </w:pPr>
      <w:r w:rsidRPr="00D650EB">
        <w:rPr>
          <w:rFonts w:ascii="Georgia" w:hAnsi="Georgia"/>
          <w:color w:val="000000" w:themeColor="text1"/>
          <w:u w:val="single"/>
        </w:rPr>
        <w:t>Digital Technology</w:t>
      </w:r>
      <w:r w:rsidRPr="00D650EB">
        <w:rPr>
          <w:rFonts w:ascii="Georgia" w:hAnsi="Georgia"/>
          <w:color w:val="000000" w:themeColor="text1"/>
        </w:rPr>
        <w:t xml:space="preserve"> – students will learn how to navigate various online resources to complete assignments and collaborate with peers. Students will actively use Canvas, PubMed, Google Drive and Power point.</w:t>
      </w:r>
    </w:p>
    <w:p w14:paraId="32110461" w14:textId="77777777" w:rsidR="00D61BA2" w:rsidRPr="00D650EB" w:rsidRDefault="00D61BA2" w:rsidP="00743B0F">
      <w:pPr>
        <w:pStyle w:val="Default"/>
        <w:jc w:val="both"/>
        <w:rPr>
          <w:rStyle w:val="None"/>
          <w:rFonts w:ascii="Georgia" w:hAnsi="Georgia"/>
          <w:b/>
          <w:bCs/>
          <w:color w:val="000000" w:themeColor="text1"/>
          <w:sz w:val="24"/>
          <w:szCs w:val="24"/>
        </w:rPr>
      </w:pPr>
    </w:p>
    <w:p w14:paraId="709E07CD" w14:textId="2DE6185C" w:rsidR="00B52076" w:rsidRPr="00D650EB" w:rsidRDefault="004B44D3" w:rsidP="008E62B9">
      <w:pPr>
        <w:pStyle w:val="Default"/>
        <w:jc w:val="center"/>
        <w:rPr>
          <w:rStyle w:val="None"/>
          <w:rFonts w:ascii="Georgia" w:hAnsi="Georgia"/>
          <w:b/>
          <w:bCs/>
          <w:color w:val="000000" w:themeColor="text1"/>
          <w:sz w:val="24"/>
          <w:szCs w:val="24"/>
        </w:rPr>
      </w:pPr>
      <w:r w:rsidRPr="00D650EB">
        <w:rPr>
          <w:rFonts w:ascii="Georgia" w:hAnsi="Georgia"/>
          <w:noProof/>
          <w:color w:val="000000" w:themeColor="text1"/>
          <w:sz w:val="24"/>
          <w:szCs w:val="24"/>
        </w:rPr>
        <w:drawing>
          <wp:anchor distT="152400" distB="152400" distL="152400" distR="152400" simplePos="0" relativeHeight="251662336" behindDoc="0" locked="0" layoutInCell="1" allowOverlap="1" wp14:anchorId="0DE53585" wp14:editId="13A81C46">
            <wp:simplePos x="0" y="0"/>
            <wp:positionH relativeFrom="page">
              <wp:posOffset>5307575</wp:posOffset>
            </wp:positionH>
            <wp:positionV relativeFrom="page">
              <wp:posOffset>6363565</wp:posOffset>
            </wp:positionV>
            <wp:extent cx="2110131" cy="1606609"/>
            <wp:effectExtent l="0" t="0" r="0" b="635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9"/>
                    <a:stretch>
                      <a:fillRect/>
                    </a:stretch>
                  </pic:blipFill>
                  <pic:spPr>
                    <a:xfrm>
                      <a:off x="0" y="0"/>
                      <a:ext cx="2110131" cy="16066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52076" w:rsidRPr="00D650EB">
        <w:rPr>
          <w:rStyle w:val="None"/>
          <w:rFonts w:ascii="Georgia" w:hAnsi="Georgia"/>
          <w:b/>
          <w:bCs/>
          <w:color w:val="000000" w:themeColor="text1"/>
          <w:sz w:val="24"/>
          <w:szCs w:val="24"/>
          <w:highlight w:val="yellow"/>
        </w:rPr>
        <w:t>4. GRADES:</w:t>
      </w:r>
    </w:p>
    <w:p w14:paraId="24107493" w14:textId="10C77CFD" w:rsidR="0062791E" w:rsidRPr="00D650EB" w:rsidRDefault="006B761B"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Your grades will be posted to </w:t>
      </w:r>
      <w:r w:rsidR="00815DDC" w:rsidRPr="00D650EB">
        <w:rPr>
          <w:rFonts w:ascii="Georgia" w:hAnsi="Georgia"/>
          <w:color w:val="000000" w:themeColor="text1"/>
          <w:sz w:val="24"/>
          <w:szCs w:val="24"/>
        </w:rPr>
        <w:t>Canvas</w:t>
      </w:r>
      <w:r w:rsidRPr="00D650EB">
        <w:rPr>
          <w:rFonts w:ascii="Georgia" w:hAnsi="Georgia"/>
          <w:color w:val="000000" w:themeColor="text1"/>
          <w:sz w:val="24"/>
          <w:szCs w:val="24"/>
        </w:rPr>
        <w:t xml:space="preserve"> regularly so you are aware of your standing in the course. Your final grade will be calculated using the following point breakdown:</w:t>
      </w:r>
    </w:p>
    <w:p w14:paraId="69B103D5" w14:textId="6A1260D9" w:rsidR="00E44F02" w:rsidRPr="00D650EB" w:rsidRDefault="00E44F02" w:rsidP="00482BEA">
      <w:pPr>
        <w:pStyle w:val="Default"/>
        <w:jc w:val="both"/>
        <w:rPr>
          <w:rFonts w:ascii="Georgia" w:hAnsi="Georgia"/>
          <w:color w:val="000000" w:themeColor="text1"/>
          <w:sz w:val="24"/>
          <w:szCs w:val="24"/>
        </w:rPr>
      </w:pPr>
    </w:p>
    <w:p w14:paraId="2BD2D388" w14:textId="22E51A7E" w:rsidR="004F13E6" w:rsidRDefault="008015D5" w:rsidP="00482BEA">
      <w:pPr>
        <w:pStyle w:val="Default"/>
        <w:jc w:val="both"/>
        <w:rPr>
          <w:rFonts w:ascii="Georgia" w:hAnsi="Georgia"/>
          <w:color w:val="000000" w:themeColor="text1"/>
          <w:sz w:val="24"/>
          <w:szCs w:val="24"/>
        </w:rPr>
      </w:pPr>
      <w:r w:rsidRPr="00D650EB">
        <w:rPr>
          <w:rFonts w:ascii="Georgia" w:hAnsi="Georgia"/>
          <w:color w:val="000000" w:themeColor="text1"/>
          <w:sz w:val="24"/>
          <w:szCs w:val="24"/>
        </w:rPr>
        <w:t>Study Guides</w:t>
      </w:r>
      <w:r w:rsidRPr="00D650EB">
        <w:rPr>
          <w:rFonts w:ascii="Georgia" w:hAnsi="Georgia"/>
          <w:color w:val="000000" w:themeColor="text1"/>
          <w:sz w:val="24"/>
          <w:szCs w:val="24"/>
        </w:rPr>
        <w:tab/>
      </w:r>
      <w:r w:rsidR="006B761B" w:rsidRPr="00D650EB">
        <w:rPr>
          <w:rFonts w:ascii="Georgia" w:eastAsia="Times" w:hAnsi="Georgia" w:cs="Times"/>
          <w:color w:val="000000" w:themeColor="text1"/>
          <w:sz w:val="24"/>
          <w:szCs w:val="24"/>
        </w:rPr>
        <w:tab/>
      </w:r>
      <w:r w:rsidR="006B761B" w:rsidRPr="00D650EB">
        <w:rPr>
          <w:rFonts w:ascii="Georgia" w:eastAsia="Times" w:hAnsi="Georgia" w:cs="Times"/>
          <w:color w:val="000000" w:themeColor="text1"/>
          <w:sz w:val="24"/>
          <w:szCs w:val="24"/>
        </w:rPr>
        <w:tab/>
      </w:r>
      <w:r w:rsidR="00437BD6">
        <w:rPr>
          <w:rFonts w:ascii="Georgia" w:eastAsia="Times" w:hAnsi="Georgia" w:cs="Times"/>
          <w:color w:val="000000" w:themeColor="text1"/>
          <w:sz w:val="24"/>
          <w:szCs w:val="24"/>
        </w:rPr>
        <w:tab/>
      </w:r>
      <w:r w:rsidR="00A93ED2">
        <w:rPr>
          <w:rFonts w:ascii="Georgia" w:eastAsia="Times" w:hAnsi="Georgia" w:cs="Times"/>
          <w:color w:val="000000" w:themeColor="text1"/>
          <w:sz w:val="24"/>
          <w:szCs w:val="24"/>
        </w:rPr>
        <w:t>175</w:t>
      </w:r>
      <w:r w:rsidR="006B761B" w:rsidRPr="00D650EB">
        <w:rPr>
          <w:rFonts w:ascii="Georgia" w:hAnsi="Georgia"/>
          <w:color w:val="000000" w:themeColor="text1"/>
          <w:sz w:val="24"/>
          <w:szCs w:val="24"/>
        </w:rPr>
        <w:t xml:space="preserve"> points </w:t>
      </w:r>
    </w:p>
    <w:p w14:paraId="4A3628BE" w14:textId="37B51E76" w:rsidR="00A93ED2" w:rsidRPr="00D650EB" w:rsidRDefault="00A93ED2" w:rsidP="00482BEA">
      <w:pPr>
        <w:pStyle w:val="Default"/>
        <w:jc w:val="both"/>
        <w:rPr>
          <w:rFonts w:ascii="Georgia" w:eastAsia="Times" w:hAnsi="Georgia" w:cs="Times"/>
          <w:color w:val="000000" w:themeColor="text1"/>
          <w:sz w:val="24"/>
          <w:szCs w:val="24"/>
        </w:rPr>
      </w:pPr>
      <w:r>
        <w:rPr>
          <w:rFonts w:ascii="Georgia" w:hAnsi="Georgia"/>
          <w:color w:val="000000" w:themeColor="text1"/>
          <w:sz w:val="24"/>
          <w:szCs w:val="24"/>
        </w:rPr>
        <w:t>Mastering Bio. Dynamic Module</w:t>
      </w:r>
      <w:r>
        <w:rPr>
          <w:rFonts w:ascii="Georgia" w:hAnsi="Georgia"/>
          <w:color w:val="000000" w:themeColor="text1"/>
          <w:sz w:val="24"/>
          <w:szCs w:val="24"/>
        </w:rPr>
        <w:tab/>
        <w:t xml:space="preserve">  50 points (10 x 5 points each)</w:t>
      </w:r>
    </w:p>
    <w:p w14:paraId="5209C014" w14:textId="432B7A72" w:rsidR="004F13E6" w:rsidRPr="00D650EB" w:rsidRDefault="006B761B" w:rsidP="00482BEA">
      <w:pPr>
        <w:pStyle w:val="Default"/>
        <w:jc w:val="both"/>
        <w:rPr>
          <w:rStyle w:val="None"/>
          <w:rFonts w:ascii="Georgia" w:eastAsia="Times" w:hAnsi="Georgia" w:cs="Times"/>
          <w:i/>
          <w:iCs/>
          <w:color w:val="000000" w:themeColor="text1"/>
          <w:sz w:val="24"/>
          <w:szCs w:val="24"/>
        </w:rPr>
      </w:pPr>
      <w:r w:rsidRPr="00D650EB">
        <w:rPr>
          <w:rFonts w:ascii="Georgia" w:hAnsi="Georgia"/>
          <w:color w:val="000000" w:themeColor="text1"/>
          <w:sz w:val="24"/>
          <w:szCs w:val="24"/>
        </w:rPr>
        <w:t>Test Points</w:t>
      </w:r>
      <w:r w:rsidRPr="00D650EB">
        <w:rPr>
          <w:rFonts w:ascii="Georgia" w:hAnsi="Georgia"/>
          <w:color w:val="000000" w:themeColor="text1"/>
          <w:sz w:val="24"/>
          <w:szCs w:val="24"/>
        </w:rPr>
        <w:tab/>
      </w:r>
      <w:r w:rsidRPr="00D650EB">
        <w:rPr>
          <w:rFonts w:ascii="Georgia" w:hAnsi="Georgia"/>
          <w:color w:val="000000" w:themeColor="text1"/>
          <w:sz w:val="24"/>
          <w:szCs w:val="24"/>
        </w:rPr>
        <w:tab/>
      </w:r>
      <w:r w:rsidRPr="00D650EB">
        <w:rPr>
          <w:rFonts w:ascii="Georgia" w:eastAsia="Times" w:hAnsi="Georgia" w:cs="Times"/>
          <w:color w:val="000000" w:themeColor="text1"/>
          <w:sz w:val="24"/>
          <w:szCs w:val="24"/>
        </w:rPr>
        <w:tab/>
      </w:r>
      <w:r w:rsidR="00437BD6">
        <w:rPr>
          <w:rFonts w:ascii="Georgia" w:eastAsia="Times" w:hAnsi="Georgia" w:cs="Times"/>
          <w:color w:val="000000" w:themeColor="text1"/>
          <w:sz w:val="24"/>
          <w:szCs w:val="24"/>
        </w:rPr>
        <w:tab/>
      </w:r>
      <w:r w:rsidR="00A93ED2">
        <w:rPr>
          <w:rFonts w:ascii="Georgia" w:eastAsia="Times" w:hAnsi="Georgia" w:cs="Times"/>
          <w:color w:val="000000" w:themeColor="text1"/>
          <w:sz w:val="24"/>
          <w:szCs w:val="24"/>
        </w:rPr>
        <w:t>14</w:t>
      </w:r>
      <w:r w:rsidR="00E44F02" w:rsidRPr="00D650EB">
        <w:rPr>
          <w:rFonts w:ascii="Georgia" w:eastAsia="Times" w:hAnsi="Georgia" w:cs="Times"/>
          <w:color w:val="000000" w:themeColor="text1"/>
          <w:sz w:val="24"/>
          <w:szCs w:val="24"/>
        </w:rPr>
        <w:t>0</w:t>
      </w:r>
      <w:r w:rsidRPr="00D650EB">
        <w:rPr>
          <w:rFonts w:ascii="Georgia" w:hAnsi="Georgia"/>
          <w:color w:val="000000" w:themeColor="text1"/>
          <w:sz w:val="24"/>
          <w:szCs w:val="24"/>
        </w:rPr>
        <w:t xml:space="preserve"> points</w:t>
      </w:r>
    </w:p>
    <w:p w14:paraId="3491A127" w14:textId="15B69DAB" w:rsidR="00437BD6" w:rsidRDefault="00437BD6" w:rsidP="00482BEA">
      <w:pPr>
        <w:pStyle w:val="Default"/>
        <w:jc w:val="both"/>
        <w:rPr>
          <w:rFonts w:ascii="Georgia" w:hAnsi="Georgia"/>
          <w:color w:val="000000" w:themeColor="text1"/>
          <w:sz w:val="24"/>
          <w:szCs w:val="24"/>
        </w:rPr>
      </w:pPr>
      <w:r>
        <w:rPr>
          <w:rFonts w:ascii="Georgia" w:hAnsi="Georgia"/>
          <w:color w:val="000000" w:themeColor="text1"/>
          <w:sz w:val="24"/>
          <w:szCs w:val="24"/>
        </w:rPr>
        <w:t>Cum. Final Exam</w:t>
      </w:r>
      <w:r>
        <w:rPr>
          <w:rFonts w:ascii="Georgia" w:hAnsi="Georgia"/>
          <w:color w:val="000000" w:themeColor="text1"/>
          <w:sz w:val="24"/>
          <w:szCs w:val="24"/>
        </w:rPr>
        <w:tab/>
      </w:r>
      <w:r>
        <w:rPr>
          <w:rFonts w:ascii="Georgia" w:hAnsi="Georgia"/>
          <w:color w:val="000000" w:themeColor="text1"/>
          <w:sz w:val="24"/>
          <w:szCs w:val="24"/>
        </w:rPr>
        <w:tab/>
      </w:r>
      <w:r>
        <w:rPr>
          <w:rFonts w:ascii="Georgia" w:hAnsi="Georgia"/>
          <w:color w:val="000000" w:themeColor="text1"/>
          <w:sz w:val="24"/>
          <w:szCs w:val="24"/>
        </w:rPr>
        <w:tab/>
        <w:t>100 points</w:t>
      </w:r>
    </w:p>
    <w:p w14:paraId="62537FFD" w14:textId="77777777" w:rsidR="0062791E" w:rsidRPr="00D650EB" w:rsidRDefault="0062791E" w:rsidP="00743B0F">
      <w:pPr>
        <w:pStyle w:val="Default"/>
        <w:jc w:val="both"/>
        <w:rPr>
          <w:rFonts w:ascii="Georgia" w:hAnsi="Georgia"/>
          <w:color w:val="000000" w:themeColor="text1"/>
          <w:sz w:val="24"/>
          <w:szCs w:val="24"/>
        </w:rPr>
      </w:pPr>
    </w:p>
    <w:p w14:paraId="386209F7" w14:textId="07EDBD11" w:rsidR="004F13E6" w:rsidRPr="00437BD6" w:rsidRDefault="006B761B" w:rsidP="00743B0F">
      <w:pPr>
        <w:pStyle w:val="Default"/>
        <w:jc w:val="both"/>
        <w:rPr>
          <w:rFonts w:ascii="Georgia" w:hAnsi="Georgia"/>
          <w:color w:val="000000" w:themeColor="text1"/>
          <w:sz w:val="20"/>
          <w:szCs w:val="20"/>
        </w:rPr>
        <w:sectPr w:rsidR="004F13E6" w:rsidRPr="00437BD6" w:rsidSect="0062791E">
          <w:type w:val="continuous"/>
          <w:pgSz w:w="12240" w:h="15840"/>
          <w:pgMar w:top="720" w:right="720" w:bottom="720" w:left="720" w:header="720" w:footer="720" w:gutter="0"/>
          <w:cols w:space="720"/>
          <w:docGrid w:linePitch="326"/>
        </w:sectPr>
      </w:pPr>
      <w:r w:rsidRPr="00437BD6">
        <w:rPr>
          <w:rFonts w:ascii="Georgia" w:hAnsi="Georgia"/>
          <w:color w:val="000000" w:themeColor="text1"/>
          <w:sz w:val="20"/>
          <w:szCs w:val="20"/>
        </w:rPr>
        <w:t>The following grading scale will apply for converting numerical grades into final letter grades:</w:t>
      </w:r>
    </w:p>
    <w:p w14:paraId="1812EC8B" w14:textId="4323D153" w:rsidR="0010704F" w:rsidRPr="00437BD6" w:rsidRDefault="006B761B" w:rsidP="00743B0F">
      <w:pPr>
        <w:pStyle w:val="Default"/>
        <w:jc w:val="both"/>
        <w:rPr>
          <w:rFonts w:ascii="Georgia" w:eastAsia="Times" w:hAnsi="Georgia" w:cs="Times"/>
          <w:color w:val="000000" w:themeColor="text1"/>
          <w:sz w:val="20"/>
          <w:szCs w:val="20"/>
        </w:rPr>
        <w:sectPr w:rsidR="0010704F" w:rsidRPr="00437BD6" w:rsidSect="00482BEA">
          <w:type w:val="continuous"/>
          <w:pgSz w:w="12240" w:h="15840"/>
          <w:pgMar w:top="720" w:right="720" w:bottom="720" w:left="720" w:header="720" w:footer="720" w:gutter="0"/>
          <w:cols w:space="540"/>
          <w:docGrid w:linePitch="326"/>
        </w:sectPr>
      </w:pPr>
      <w:r w:rsidRPr="00437BD6">
        <w:rPr>
          <w:rFonts w:ascii="Georgia" w:hAnsi="Georgia"/>
          <w:color w:val="000000" w:themeColor="text1"/>
          <w:sz w:val="20"/>
          <w:szCs w:val="20"/>
        </w:rPr>
        <w:t>93 to 100: A</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90 to 92.9: A-</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87 to 89.9: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83 to 86.9: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80 to 82.9: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77 to 79.9: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73 to 76.9: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70 to 72.9: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67 to 69.9: D+</w:t>
      </w:r>
      <w:r w:rsidR="003369A3" w:rsidRPr="00437BD6">
        <w:rPr>
          <w:rFonts w:ascii="Georgia" w:eastAsia="Times" w:hAnsi="Georgia" w:cs="Times"/>
          <w:color w:val="000000" w:themeColor="text1"/>
          <w:sz w:val="20"/>
          <w:szCs w:val="20"/>
        </w:rPr>
        <w:t xml:space="preserve"> , </w:t>
      </w:r>
      <w:r w:rsidRPr="00437BD6">
        <w:rPr>
          <w:rFonts w:ascii="Georgia" w:hAnsi="Georgia"/>
          <w:color w:val="000000" w:themeColor="text1"/>
          <w:sz w:val="20"/>
          <w:szCs w:val="20"/>
        </w:rPr>
        <w:t>63 to 66.9: D</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60 to 62.9: D-</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 xml:space="preserve">Lower than 60: </w:t>
      </w:r>
      <w:r w:rsidR="00946806" w:rsidRPr="00437BD6">
        <w:rPr>
          <w:rFonts w:ascii="Georgia" w:hAnsi="Georgia"/>
          <w:color w:val="000000" w:themeColor="text1"/>
          <w:sz w:val="20"/>
          <w:szCs w:val="20"/>
        </w:rPr>
        <w:t xml:space="preserve"> F</w:t>
      </w:r>
    </w:p>
    <w:p w14:paraId="39CC4E9B" w14:textId="77777777" w:rsidR="00482BEA" w:rsidRPr="00D650EB" w:rsidRDefault="00482BEA" w:rsidP="00743B0F">
      <w:pPr>
        <w:pStyle w:val="Default"/>
        <w:jc w:val="both"/>
        <w:rPr>
          <w:rFonts w:ascii="Georgia" w:hAnsi="Georgia"/>
          <w:i/>
          <w:iCs/>
          <w:color w:val="000000" w:themeColor="text1"/>
          <w:sz w:val="24"/>
          <w:szCs w:val="24"/>
        </w:rPr>
        <w:sectPr w:rsidR="00482BEA" w:rsidRPr="00D650EB" w:rsidSect="0062791E">
          <w:type w:val="continuous"/>
          <w:pgSz w:w="12240" w:h="15840"/>
          <w:pgMar w:top="720" w:right="720" w:bottom="720" w:left="720" w:header="720" w:footer="720" w:gutter="0"/>
          <w:cols w:space="720"/>
          <w:docGrid w:linePitch="326"/>
        </w:sectPr>
      </w:pPr>
    </w:p>
    <w:p w14:paraId="06307469" w14:textId="76053137" w:rsidR="00E44F02" w:rsidRDefault="006B761B" w:rsidP="00743B0F">
      <w:pPr>
        <w:pStyle w:val="Default"/>
        <w:jc w:val="both"/>
        <w:rPr>
          <w:rFonts w:ascii="Georgia" w:hAnsi="Georgia"/>
          <w:i/>
          <w:iCs/>
          <w:color w:val="000000" w:themeColor="text1"/>
          <w:sz w:val="24"/>
          <w:szCs w:val="24"/>
        </w:rPr>
      </w:pPr>
      <w:r w:rsidRPr="00D650EB">
        <w:rPr>
          <w:rFonts w:ascii="Georgia" w:hAnsi="Georgia"/>
          <w:i/>
          <w:iCs/>
          <w:color w:val="000000" w:themeColor="text1"/>
          <w:sz w:val="24"/>
          <w:szCs w:val="24"/>
        </w:rPr>
        <w:t>**your grade is not weighted. Your grade is calculated by total points earned divided by totals points possible, multiplied by 100. You can simply add the total points you earned so far and divide by the total points possible so far. Multiple that number by 100 to get your grade currently in the class. You can also use the same math to figure out what you need to get on a test in order to pull your grade up.</w:t>
      </w:r>
    </w:p>
    <w:p w14:paraId="403E07F6" w14:textId="77777777" w:rsidR="00A93ED2" w:rsidRPr="004B44D3" w:rsidRDefault="00A93ED2" w:rsidP="00743B0F">
      <w:pPr>
        <w:pStyle w:val="Default"/>
        <w:jc w:val="both"/>
        <w:rPr>
          <w:rFonts w:ascii="Georgia" w:eastAsia="Times" w:hAnsi="Georgia" w:cs="Times"/>
          <w:i/>
          <w:iCs/>
          <w:color w:val="000000" w:themeColor="text1"/>
          <w:sz w:val="24"/>
          <w:szCs w:val="24"/>
        </w:rPr>
      </w:pPr>
    </w:p>
    <w:p w14:paraId="30213DB6" w14:textId="53F3FCC2" w:rsidR="0010704F" w:rsidRPr="00D650EB" w:rsidRDefault="00B52076" w:rsidP="00474F40">
      <w:pPr>
        <w:pStyle w:val="Default"/>
        <w:jc w:val="center"/>
        <w:rPr>
          <w:rFonts w:ascii="Georgia" w:eastAsia="Times" w:hAnsi="Georgia" w:cs="Times"/>
          <w:i/>
          <w:iCs/>
          <w:color w:val="000000" w:themeColor="text1"/>
          <w:sz w:val="24"/>
          <w:szCs w:val="24"/>
        </w:rPr>
      </w:pPr>
      <w:r w:rsidRPr="00D650EB">
        <w:rPr>
          <w:rFonts w:ascii="Georgia" w:hAnsi="Georgia"/>
          <w:b/>
          <w:bCs/>
          <w:color w:val="000000" w:themeColor="text1"/>
          <w:sz w:val="24"/>
          <w:szCs w:val="24"/>
          <w:highlight w:val="yellow"/>
        </w:rPr>
        <w:lastRenderedPageBreak/>
        <w:t>5. COURSE OVERVIEW:</w:t>
      </w:r>
    </w:p>
    <w:p w14:paraId="0653794A" w14:textId="1A64F3B5" w:rsidR="004F13E6" w:rsidRPr="00D650EB" w:rsidRDefault="00B52076" w:rsidP="00946806">
      <w:pPr>
        <w:pStyle w:val="Default"/>
        <w:jc w:val="both"/>
        <w:rPr>
          <w:rFonts w:ascii="Georgia" w:eastAsia="Times" w:hAnsi="Georgia" w:cs="Times"/>
          <w:color w:val="000000" w:themeColor="text1"/>
          <w:sz w:val="24"/>
          <w:szCs w:val="24"/>
        </w:rPr>
      </w:pPr>
      <w:r w:rsidRPr="00D650EB">
        <w:rPr>
          <w:rFonts w:ascii="Georgia" w:hAnsi="Georgia"/>
          <w:color w:val="000000" w:themeColor="text1"/>
          <w:sz w:val="24"/>
          <w:szCs w:val="24"/>
          <w:u w:val="single"/>
        </w:rPr>
        <w:t>A</w:t>
      </w:r>
      <w:r w:rsidR="00946806" w:rsidRPr="00D650EB">
        <w:rPr>
          <w:rFonts w:ascii="Georgia" w:hAnsi="Georgia"/>
          <w:color w:val="000000" w:themeColor="text1"/>
          <w:sz w:val="24"/>
          <w:szCs w:val="24"/>
          <w:u w:val="single"/>
        </w:rPr>
        <w:t xml:space="preserve">. </w:t>
      </w:r>
      <w:r w:rsidR="006B761B" w:rsidRPr="00D650EB">
        <w:rPr>
          <w:rStyle w:val="None"/>
          <w:rFonts w:ascii="Georgia" w:hAnsi="Georgia"/>
          <w:color w:val="000000" w:themeColor="text1"/>
          <w:sz w:val="24"/>
          <w:szCs w:val="24"/>
          <w:u w:val="single"/>
        </w:rPr>
        <w:t>READ</w:t>
      </w:r>
      <w:r w:rsidR="006B761B" w:rsidRPr="00D650EB">
        <w:rPr>
          <w:rFonts w:ascii="Georgia" w:hAnsi="Georgia"/>
          <w:color w:val="000000" w:themeColor="text1"/>
          <w:sz w:val="24"/>
          <w:szCs w:val="24"/>
        </w:rPr>
        <w:t xml:space="preserve"> the assigned chapter</w:t>
      </w:r>
      <w:r w:rsidR="003369A3" w:rsidRPr="00D650EB">
        <w:rPr>
          <w:rFonts w:ascii="Georgia" w:hAnsi="Georgia"/>
          <w:color w:val="000000" w:themeColor="text1"/>
          <w:sz w:val="24"/>
          <w:szCs w:val="24"/>
        </w:rPr>
        <w:t xml:space="preserve"> and papers</w:t>
      </w:r>
      <w:r w:rsidR="006B761B" w:rsidRPr="00D650EB">
        <w:rPr>
          <w:rFonts w:ascii="Georgia" w:hAnsi="Georgia"/>
          <w:color w:val="000000" w:themeColor="text1"/>
          <w:sz w:val="24"/>
          <w:szCs w:val="24"/>
        </w:rPr>
        <w:t xml:space="preserve"> (see syllabus schedule</w:t>
      </w:r>
      <w:r w:rsidR="003369A3" w:rsidRPr="00D650EB">
        <w:rPr>
          <w:rFonts w:ascii="Georgia" w:hAnsi="Georgia"/>
          <w:color w:val="000000" w:themeColor="text1"/>
          <w:sz w:val="24"/>
          <w:szCs w:val="24"/>
        </w:rPr>
        <w:t>)</w:t>
      </w:r>
      <w:r w:rsidR="006B761B" w:rsidRPr="00D650EB">
        <w:rPr>
          <w:rFonts w:ascii="Georgia" w:hAnsi="Georgia"/>
          <w:color w:val="000000" w:themeColor="text1"/>
          <w:sz w:val="24"/>
          <w:szCs w:val="24"/>
        </w:rPr>
        <w:t>.</w:t>
      </w:r>
      <w:r w:rsidR="00B22A72" w:rsidRPr="00D650EB">
        <w:rPr>
          <w:rFonts w:ascii="Georgia" w:hAnsi="Georgia"/>
          <w:color w:val="000000" w:themeColor="text1"/>
          <w:sz w:val="24"/>
          <w:szCs w:val="24"/>
        </w:rPr>
        <w:t xml:space="preserve"> </w:t>
      </w:r>
      <w:r w:rsidR="00EB5AE6" w:rsidRPr="00D650EB">
        <w:rPr>
          <w:rFonts w:ascii="Georgia" w:hAnsi="Georgia"/>
          <w:color w:val="000000" w:themeColor="text1"/>
          <w:sz w:val="24"/>
          <w:szCs w:val="24"/>
        </w:rPr>
        <w:t>The chapter will contain material that is explained differently and supports the lecture.</w:t>
      </w:r>
      <w:r w:rsidR="00EB5AE6" w:rsidRPr="00D650EB">
        <w:rPr>
          <w:rFonts w:ascii="Georgia" w:hAnsi="Georgia"/>
          <w:i/>
          <w:iCs/>
          <w:color w:val="000000" w:themeColor="text1"/>
          <w:sz w:val="24"/>
          <w:szCs w:val="24"/>
        </w:rPr>
        <w:t xml:space="preserve"> </w:t>
      </w:r>
      <w:r w:rsidR="00EB5AE6" w:rsidRPr="00D650EB">
        <w:rPr>
          <w:rFonts w:ascii="Georgia" w:hAnsi="Georgia"/>
          <w:color w:val="000000" w:themeColor="text1"/>
          <w:sz w:val="24"/>
          <w:szCs w:val="24"/>
        </w:rPr>
        <w:t>R</w:t>
      </w:r>
      <w:r w:rsidR="00B22A72" w:rsidRPr="00D650EB">
        <w:rPr>
          <w:rFonts w:ascii="Georgia" w:hAnsi="Georgia"/>
          <w:color w:val="000000" w:themeColor="text1"/>
          <w:sz w:val="24"/>
          <w:szCs w:val="24"/>
        </w:rPr>
        <w:t>ead and take notes on the chapter (not just highlight)</w:t>
      </w:r>
      <w:r w:rsidR="00B963FA">
        <w:rPr>
          <w:rFonts w:ascii="Georgia" w:hAnsi="Georgia"/>
          <w:color w:val="000000" w:themeColor="text1"/>
          <w:sz w:val="24"/>
          <w:szCs w:val="24"/>
        </w:rPr>
        <w:t>.</w:t>
      </w:r>
      <w:r w:rsidR="00B22A72" w:rsidRPr="00D650EB">
        <w:rPr>
          <w:rFonts w:ascii="Georgia" w:hAnsi="Georgia"/>
          <w:color w:val="000000" w:themeColor="text1"/>
          <w:sz w:val="24"/>
          <w:szCs w:val="24"/>
        </w:rPr>
        <w:t xml:space="preserve"> </w:t>
      </w:r>
      <w:r w:rsidR="003369A3" w:rsidRPr="00D650EB">
        <w:rPr>
          <w:rFonts w:ascii="Georgia" w:hAnsi="Georgia"/>
          <w:color w:val="000000" w:themeColor="text1"/>
          <w:sz w:val="24"/>
          <w:szCs w:val="24"/>
        </w:rPr>
        <w:t>There is space in the Study guide for your notes</w:t>
      </w:r>
      <w:r w:rsidR="00B22A72" w:rsidRPr="00D650EB">
        <w:rPr>
          <w:rFonts w:ascii="Georgia" w:hAnsi="Georgia"/>
          <w:color w:val="000000" w:themeColor="text1"/>
          <w:sz w:val="24"/>
          <w:szCs w:val="24"/>
        </w:rPr>
        <w:t>. Hand</w:t>
      </w:r>
      <w:r w:rsidR="002A1023" w:rsidRPr="00D650EB">
        <w:rPr>
          <w:rFonts w:ascii="Georgia" w:hAnsi="Georgia"/>
          <w:color w:val="000000" w:themeColor="text1"/>
          <w:sz w:val="24"/>
          <w:szCs w:val="24"/>
        </w:rPr>
        <w:t>-</w:t>
      </w:r>
      <w:r w:rsidR="00B22A72" w:rsidRPr="00D650EB">
        <w:rPr>
          <w:rFonts w:ascii="Georgia" w:hAnsi="Georgia"/>
          <w:color w:val="000000" w:themeColor="text1"/>
          <w:sz w:val="24"/>
          <w:szCs w:val="24"/>
        </w:rPr>
        <w:t>written notes will allow you to retain the information more than highlighting or simply reading.</w:t>
      </w:r>
      <w:r w:rsidR="00E87DD1" w:rsidRPr="00D650EB">
        <w:rPr>
          <w:rFonts w:ascii="Georgia" w:hAnsi="Georgia"/>
          <w:color w:val="000000" w:themeColor="text1"/>
          <w:sz w:val="24"/>
          <w:szCs w:val="24"/>
        </w:rPr>
        <w:t xml:space="preserve"> Bring those notes to class.</w:t>
      </w:r>
    </w:p>
    <w:p w14:paraId="68204722" w14:textId="308E7E71" w:rsidR="00E87DD1" w:rsidRPr="00D650EB" w:rsidRDefault="00E87DD1" w:rsidP="00946806">
      <w:pPr>
        <w:pStyle w:val="Default"/>
        <w:jc w:val="both"/>
        <w:rPr>
          <w:rFonts w:ascii="Georgia" w:eastAsia="Times" w:hAnsi="Georgia" w:cs="Times"/>
          <w:i/>
          <w:iCs/>
          <w:color w:val="000000" w:themeColor="text1"/>
          <w:sz w:val="24"/>
          <w:szCs w:val="24"/>
        </w:rPr>
      </w:pPr>
    </w:p>
    <w:p w14:paraId="7B7E9651" w14:textId="6CC6A48D" w:rsidR="004F13E6" w:rsidRPr="00D650EB" w:rsidRDefault="00B52076" w:rsidP="004E43C5">
      <w:pPr>
        <w:pStyle w:val="Default"/>
        <w:jc w:val="both"/>
        <w:rPr>
          <w:rFonts w:ascii="Georgia" w:hAnsi="Georgia"/>
          <w:i/>
          <w:iCs/>
          <w:color w:val="000000" w:themeColor="text1"/>
          <w:sz w:val="24"/>
          <w:szCs w:val="24"/>
        </w:rPr>
      </w:pPr>
      <w:r w:rsidRPr="00D650EB">
        <w:rPr>
          <w:rFonts w:ascii="Georgia" w:hAnsi="Georgia"/>
          <w:color w:val="000000" w:themeColor="text1"/>
          <w:sz w:val="24"/>
          <w:szCs w:val="24"/>
          <w:u w:val="single"/>
        </w:rPr>
        <w:t>B</w:t>
      </w:r>
      <w:r w:rsidR="00946806" w:rsidRPr="00D650EB">
        <w:rPr>
          <w:rFonts w:ascii="Georgia" w:hAnsi="Georgia"/>
          <w:color w:val="000000" w:themeColor="text1"/>
          <w:sz w:val="24"/>
          <w:szCs w:val="24"/>
          <w:u w:val="single"/>
        </w:rPr>
        <w:t xml:space="preserve">. </w:t>
      </w:r>
      <w:r w:rsidR="006B761B" w:rsidRPr="00D650EB">
        <w:rPr>
          <w:rStyle w:val="None"/>
          <w:rFonts w:ascii="Georgia" w:hAnsi="Georgia"/>
          <w:color w:val="000000" w:themeColor="text1"/>
          <w:sz w:val="24"/>
          <w:szCs w:val="24"/>
          <w:u w:val="single"/>
        </w:rPr>
        <w:t>LECTURE</w:t>
      </w:r>
      <w:r w:rsidR="006B761B" w:rsidRPr="00D650EB">
        <w:rPr>
          <w:rFonts w:ascii="Georgia" w:hAnsi="Georgia"/>
          <w:color w:val="000000" w:themeColor="text1"/>
          <w:sz w:val="24"/>
          <w:szCs w:val="24"/>
        </w:rPr>
        <w:t xml:space="preserve"> </w:t>
      </w:r>
      <w:r w:rsidR="004E43C5">
        <w:rPr>
          <w:rFonts w:ascii="Georgia" w:hAnsi="Georgia"/>
          <w:color w:val="000000" w:themeColor="text1"/>
          <w:sz w:val="24"/>
          <w:szCs w:val="24"/>
        </w:rPr>
        <w:t>Read the chapter and look over the PPT file BEFORE coming to class for that assigned lecture.</w:t>
      </w:r>
    </w:p>
    <w:p w14:paraId="60CFC6FE" w14:textId="03855F08" w:rsidR="00946806" w:rsidRPr="00D650EB" w:rsidRDefault="00946806" w:rsidP="003369A3">
      <w:pPr>
        <w:pStyle w:val="Default"/>
        <w:jc w:val="both"/>
        <w:rPr>
          <w:rFonts w:ascii="Georgia" w:eastAsia="Times" w:hAnsi="Georgia" w:cs="Times"/>
          <w:color w:val="000000" w:themeColor="text1"/>
          <w:sz w:val="24"/>
          <w:szCs w:val="24"/>
        </w:rPr>
      </w:pPr>
    </w:p>
    <w:p w14:paraId="4BBEE082" w14:textId="4D453FFA" w:rsidR="004F13E6" w:rsidRPr="00303A18" w:rsidRDefault="00B52076" w:rsidP="00946806">
      <w:pPr>
        <w:pStyle w:val="Default"/>
        <w:jc w:val="both"/>
        <w:rPr>
          <w:rFonts w:ascii="Georgia" w:hAnsi="Georgia"/>
          <w:color w:val="000000" w:themeColor="text1"/>
          <w:sz w:val="24"/>
          <w:szCs w:val="24"/>
        </w:rPr>
      </w:pPr>
      <w:r w:rsidRPr="00D650EB">
        <w:rPr>
          <w:rFonts w:ascii="Georgia" w:eastAsia="Times" w:hAnsi="Georgia" w:cs="Times"/>
          <w:color w:val="000000" w:themeColor="text1"/>
          <w:sz w:val="24"/>
          <w:szCs w:val="24"/>
          <w:u w:val="single"/>
        </w:rPr>
        <w:t>C</w:t>
      </w:r>
      <w:r w:rsidR="003369A3" w:rsidRPr="00D650EB">
        <w:rPr>
          <w:rFonts w:ascii="Georgia" w:eastAsia="Times" w:hAnsi="Georgia" w:cs="Times"/>
          <w:color w:val="000000" w:themeColor="text1"/>
          <w:sz w:val="24"/>
          <w:szCs w:val="24"/>
          <w:u w:val="single"/>
        </w:rPr>
        <w:t xml:space="preserve">. </w:t>
      </w:r>
      <w:r w:rsidRPr="00D650EB">
        <w:rPr>
          <w:rStyle w:val="None"/>
          <w:rFonts w:ascii="Georgia" w:hAnsi="Georgia"/>
          <w:color w:val="000000" w:themeColor="text1"/>
          <w:sz w:val="24"/>
          <w:szCs w:val="24"/>
          <w:u w:val="single"/>
        </w:rPr>
        <w:t>STUDY GUIDES</w:t>
      </w:r>
      <w:r w:rsidR="006B761B" w:rsidRPr="00D650EB">
        <w:rPr>
          <w:rFonts w:ascii="Georgia" w:hAnsi="Georgia"/>
          <w:color w:val="000000" w:themeColor="text1"/>
          <w:sz w:val="24"/>
          <w:szCs w:val="24"/>
        </w:rPr>
        <w:t xml:space="preserve"> are meant to practice and apply what was learned in the lecture. </w:t>
      </w:r>
      <w:r w:rsidR="00303A18">
        <w:rPr>
          <w:rFonts w:ascii="Georgia" w:hAnsi="Georgia"/>
          <w:color w:val="000000" w:themeColor="text1"/>
          <w:sz w:val="24"/>
          <w:szCs w:val="24"/>
        </w:rPr>
        <w:t xml:space="preserve">Study Guides have </w:t>
      </w:r>
      <w:r w:rsidR="004E43C5">
        <w:rPr>
          <w:rFonts w:ascii="Georgia" w:hAnsi="Georgia"/>
          <w:color w:val="000000" w:themeColor="text1"/>
          <w:sz w:val="24"/>
          <w:szCs w:val="24"/>
        </w:rPr>
        <w:t>several</w:t>
      </w:r>
      <w:r w:rsidR="00303A18">
        <w:rPr>
          <w:rFonts w:ascii="Georgia" w:hAnsi="Georgia"/>
          <w:color w:val="000000" w:themeColor="text1"/>
          <w:sz w:val="24"/>
          <w:szCs w:val="24"/>
        </w:rPr>
        <w:t xml:space="preserve"> parts: </w:t>
      </w:r>
      <w:r w:rsidR="004E43C5">
        <w:rPr>
          <w:rFonts w:ascii="Georgia" w:hAnsi="Georgia"/>
          <w:color w:val="000000" w:themeColor="text1"/>
          <w:sz w:val="24"/>
          <w:szCs w:val="24"/>
        </w:rPr>
        <w:t xml:space="preserve">Concept maps, </w:t>
      </w:r>
      <w:r w:rsidR="00303A18">
        <w:rPr>
          <w:rFonts w:ascii="Georgia" w:hAnsi="Georgia"/>
          <w:color w:val="000000" w:themeColor="text1"/>
          <w:sz w:val="24"/>
          <w:szCs w:val="24"/>
        </w:rPr>
        <w:t xml:space="preserve">Comprehension Questions, Application Questions, and the Article Analysis. The material covered in the study guides include the lecture, the chapter reading, and any assigned articles. </w:t>
      </w:r>
      <w:r w:rsidR="00303A18" w:rsidRPr="00B963FA">
        <w:rPr>
          <w:rFonts w:ascii="Georgia" w:hAnsi="Georgia"/>
          <w:i/>
          <w:iCs/>
          <w:color w:val="000000" w:themeColor="text1"/>
          <w:sz w:val="24"/>
          <w:szCs w:val="24"/>
        </w:rPr>
        <w:t>It is recommended that you answer the comprehension questions before class, then work on the article questions and the application questions with your team.</w:t>
      </w:r>
      <w:r w:rsidR="00303A18">
        <w:rPr>
          <w:rFonts w:ascii="Georgia" w:hAnsi="Georgia"/>
          <w:color w:val="000000" w:themeColor="text1"/>
          <w:sz w:val="24"/>
          <w:szCs w:val="24"/>
        </w:rPr>
        <w:t xml:space="preserve"> </w:t>
      </w:r>
      <w:r w:rsidR="004E43C5">
        <w:rPr>
          <w:rFonts w:ascii="Georgia" w:hAnsi="Georgia"/>
          <w:color w:val="000000" w:themeColor="text1"/>
          <w:sz w:val="24"/>
          <w:szCs w:val="24"/>
        </w:rPr>
        <w:t>See Canvas for due dates</w:t>
      </w:r>
      <w:r w:rsidR="003369A3" w:rsidRPr="00D650EB">
        <w:rPr>
          <w:rFonts w:ascii="Georgia" w:hAnsi="Georgia"/>
          <w:color w:val="000000" w:themeColor="text1"/>
          <w:sz w:val="24"/>
          <w:szCs w:val="24"/>
        </w:rPr>
        <w:t xml:space="preserve">. </w:t>
      </w:r>
    </w:p>
    <w:p w14:paraId="284126E6" w14:textId="77777777" w:rsidR="007E4B88" w:rsidRPr="00D650EB" w:rsidRDefault="007E4B88" w:rsidP="00743B0F">
      <w:pPr>
        <w:pStyle w:val="Default"/>
        <w:jc w:val="both"/>
        <w:rPr>
          <w:rStyle w:val="None"/>
          <w:rFonts w:ascii="Georgia" w:hAnsi="Georgia"/>
          <w:b/>
          <w:bCs/>
          <w:color w:val="000000" w:themeColor="text1"/>
          <w:sz w:val="24"/>
          <w:szCs w:val="24"/>
        </w:rPr>
      </w:pPr>
    </w:p>
    <w:p w14:paraId="456E8995" w14:textId="14A1AFF3" w:rsidR="00D17130" w:rsidRPr="00D650EB" w:rsidRDefault="00B52076" w:rsidP="00D501D9">
      <w:pPr>
        <w:pStyle w:val="Default"/>
        <w:jc w:val="both"/>
        <w:rPr>
          <w:rFonts w:ascii="Georgia" w:eastAsia="Times" w:hAnsi="Georgia" w:cs="Times"/>
          <w:color w:val="000000" w:themeColor="text1"/>
          <w:sz w:val="24"/>
          <w:szCs w:val="24"/>
        </w:rPr>
      </w:pPr>
      <w:r w:rsidRPr="00D650EB">
        <w:rPr>
          <w:rStyle w:val="None"/>
          <w:rFonts w:ascii="Georgia" w:hAnsi="Georgia"/>
          <w:color w:val="000000" w:themeColor="text1"/>
          <w:sz w:val="24"/>
          <w:szCs w:val="24"/>
          <w:u w:val="single"/>
        </w:rPr>
        <w:t>D</w:t>
      </w:r>
      <w:r w:rsidR="000C6023" w:rsidRPr="00D650EB">
        <w:rPr>
          <w:rStyle w:val="None"/>
          <w:rFonts w:ascii="Georgia" w:hAnsi="Georgia"/>
          <w:color w:val="000000" w:themeColor="text1"/>
          <w:sz w:val="24"/>
          <w:szCs w:val="24"/>
          <w:u w:val="single"/>
        </w:rPr>
        <w:t xml:space="preserve">. </w:t>
      </w:r>
      <w:r w:rsidR="006B761B" w:rsidRPr="00D650EB">
        <w:rPr>
          <w:rStyle w:val="None"/>
          <w:rFonts w:ascii="Georgia" w:hAnsi="Georgia"/>
          <w:color w:val="000000" w:themeColor="text1"/>
          <w:sz w:val="24"/>
          <w:szCs w:val="24"/>
          <w:u w:val="single"/>
        </w:rPr>
        <w:t>T</w:t>
      </w:r>
      <w:r w:rsidR="0015618F" w:rsidRPr="00D650EB">
        <w:rPr>
          <w:rStyle w:val="None"/>
          <w:rFonts w:ascii="Georgia" w:hAnsi="Georgia"/>
          <w:color w:val="000000" w:themeColor="text1"/>
          <w:sz w:val="24"/>
          <w:szCs w:val="24"/>
          <w:u w:val="single"/>
        </w:rPr>
        <w:t>ESTS</w:t>
      </w:r>
      <w:r w:rsidRPr="00D650EB">
        <w:rPr>
          <w:rStyle w:val="None"/>
          <w:rFonts w:ascii="Georgia" w:hAnsi="Georgia"/>
          <w:color w:val="000000" w:themeColor="text1"/>
          <w:sz w:val="24"/>
          <w:szCs w:val="24"/>
          <w:u w:val="single"/>
        </w:rPr>
        <w:t xml:space="preserve"> </w:t>
      </w:r>
      <w:r w:rsidR="006B761B" w:rsidRPr="00D650EB">
        <w:rPr>
          <w:rFonts w:ascii="Georgia" w:hAnsi="Georgia"/>
          <w:color w:val="000000" w:themeColor="text1"/>
          <w:sz w:val="24"/>
          <w:szCs w:val="24"/>
        </w:rPr>
        <w:t xml:space="preserve">will consist of multiple choice and short-answer questions that evaluate your knowledge. </w:t>
      </w:r>
      <w:r w:rsidR="004B275B" w:rsidRPr="00D650EB">
        <w:rPr>
          <w:rFonts w:ascii="Georgia" w:hAnsi="Georgia"/>
          <w:color w:val="000000" w:themeColor="text1"/>
          <w:sz w:val="24"/>
          <w:szCs w:val="24"/>
        </w:rPr>
        <w:t xml:space="preserve">They will be application questions. </w:t>
      </w:r>
      <w:r w:rsidR="00D45F1C">
        <w:rPr>
          <w:rFonts w:ascii="Georgia" w:hAnsi="Georgia"/>
          <w:color w:val="000000" w:themeColor="text1"/>
          <w:sz w:val="24"/>
          <w:szCs w:val="24"/>
        </w:rPr>
        <w:t xml:space="preserve"> </w:t>
      </w:r>
      <w:r w:rsidR="006B761B" w:rsidRPr="00D650EB">
        <w:rPr>
          <w:rFonts w:ascii="Georgia" w:hAnsi="Georgia"/>
          <w:color w:val="000000" w:themeColor="text1"/>
          <w:sz w:val="24"/>
          <w:szCs w:val="24"/>
        </w:rPr>
        <w:t xml:space="preserve">There are 4 tests for this course (one for each unit of study) and one final exam. The </w:t>
      </w:r>
      <w:r w:rsidR="006B761B" w:rsidRPr="00D650EB">
        <w:rPr>
          <w:rStyle w:val="Hyperlink0"/>
          <w:rFonts w:ascii="Georgia" w:hAnsi="Georgia"/>
          <w:color w:val="000000" w:themeColor="text1"/>
          <w:sz w:val="24"/>
          <w:szCs w:val="24"/>
          <w:lang w:val="pt-PT"/>
        </w:rPr>
        <w:t>final exam</w:t>
      </w:r>
      <w:r w:rsidR="006B761B" w:rsidRPr="00D650EB">
        <w:rPr>
          <w:rFonts w:ascii="Georgia" w:hAnsi="Georgia"/>
          <w:color w:val="000000" w:themeColor="text1"/>
          <w:sz w:val="24"/>
          <w:szCs w:val="24"/>
        </w:rPr>
        <w:t xml:space="preserve"> will be cumulative. See schedule for test dates</w:t>
      </w:r>
      <w:r w:rsidR="00E069E5" w:rsidRPr="00D650EB">
        <w:rPr>
          <w:rFonts w:ascii="Georgia" w:hAnsi="Georgia"/>
          <w:color w:val="000000" w:themeColor="text1"/>
          <w:sz w:val="24"/>
          <w:szCs w:val="24"/>
        </w:rPr>
        <w:t>.</w:t>
      </w:r>
      <w:r w:rsidR="000C6023" w:rsidRPr="00D650EB">
        <w:rPr>
          <w:rFonts w:ascii="Georgia" w:hAnsi="Georgia"/>
          <w:color w:val="000000" w:themeColor="text1"/>
          <w:sz w:val="24"/>
          <w:szCs w:val="24"/>
        </w:rPr>
        <w:t xml:space="preserve"> </w:t>
      </w:r>
      <w:r w:rsidR="000C6023" w:rsidRPr="00D650EB">
        <w:rPr>
          <w:rFonts w:ascii="Georgia" w:eastAsia="Times" w:hAnsi="Georgia" w:cs="Times"/>
          <w:color w:val="000000" w:themeColor="text1"/>
          <w:sz w:val="24"/>
          <w:szCs w:val="24"/>
        </w:rPr>
        <w:t xml:space="preserve">About Bio 110 exams:  </w:t>
      </w:r>
      <w:r w:rsidR="000C6023" w:rsidRPr="00D650EB">
        <w:rPr>
          <w:rFonts w:ascii="Georgia" w:eastAsia="Times" w:hAnsi="Georgia" w:cs="Times"/>
          <w:b/>
          <w:bCs/>
          <w:color w:val="000000" w:themeColor="text1"/>
          <w:sz w:val="24"/>
          <w:szCs w:val="24"/>
        </w:rPr>
        <w:t>Format:</w:t>
      </w:r>
      <w:r w:rsidR="000C6023" w:rsidRPr="00D650EB">
        <w:rPr>
          <w:rFonts w:ascii="Georgia" w:eastAsia="Times" w:hAnsi="Georgia" w:cs="Times"/>
          <w:color w:val="000000" w:themeColor="text1"/>
          <w:sz w:val="24"/>
          <w:szCs w:val="24"/>
        </w:rPr>
        <w:t xml:space="preserve"> Tests are usually composed of multiple choice and a few </w:t>
      </w:r>
      <w:r w:rsidR="00940C75" w:rsidRPr="00D650EB">
        <w:rPr>
          <w:rFonts w:ascii="Georgia" w:eastAsia="Times" w:hAnsi="Georgia" w:cs="Times"/>
          <w:color w:val="000000" w:themeColor="text1"/>
          <w:sz w:val="24"/>
          <w:szCs w:val="24"/>
        </w:rPr>
        <w:t>essay</w:t>
      </w:r>
      <w:r w:rsidR="000C6023" w:rsidRPr="00D650EB">
        <w:rPr>
          <w:rFonts w:ascii="Georgia" w:eastAsia="Times" w:hAnsi="Georgia" w:cs="Times"/>
          <w:color w:val="000000" w:themeColor="text1"/>
          <w:sz w:val="24"/>
          <w:szCs w:val="24"/>
        </w:rPr>
        <w:t xml:space="preserve">.  </w:t>
      </w:r>
      <w:r w:rsidR="000C6023" w:rsidRPr="00D650EB">
        <w:rPr>
          <w:rFonts w:ascii="Georgia" w:eastAsia="Times" w:hAnsi="Georgia" w:cs="Times"/>
          <w:b/>
          <w:bCs/>
          <w:color w:val="000000" w:themeColor="text1"/>
          <w:sz w:val="24"/>
          <w:szCs w:val="24"/>
        </w:rPr>
        <w:t>Grading:</w:t>
      </w:r>
      <w:r w:rsidR="000C6023" w:rsidRPr="00D650EB">
        <w:rPr>
          <w:rFonts w:ascii="Georgia" w:eastAsia="Times" w:hAnsi="Georgia" w:cs="Times"/>
          <w:color w:val="000000" w:themeColor="text1"/>
          <w:sz w:val="24"/>
          <w:szCs w:val="24"/>
        </w:rPr>
        <w:t xml:space="preserve"> Don't get discouraged if you don’t do well on your first test or quiz. </w:t>
      </w:r>
    </w:p>
    <w:p w14:paraId="4C30563D" w14:textId="77777777" w:rsidR="00946806" w:rsidRPr="00D650EB" w:rsidRDefault="00946806" w:rsidP="00743B0F">
      <w:pPr>
        <w:pStyle w:val="Default"/>
        <w:jc w:val="both"/>
        <w:rPr>
          <w:rFonts w:ascii="Georgia" w:hAnsi="Georgia"/>
          <w:b/>
          <w:bCs/>
          <w:color w:val="000000" w:themeColor="text1"/>
          <w:sz w:val="24"/>
          <w:szCs w:val="24"/>
        </w:rPr>
      </w:pPr>
    </w:p>
    <w:p w14:paraId="41D76552" w14:textId="25D7E59B" w:rsidR="0049315C" w:rsidRPr="00D650EB" w:rsidRDefault="004F4206" w:rsidP="0015618F">
      <w:pPr>
        <w:pStyle w:val="Default"/>
        <w:jc w:val="center"/>
        <w:rPr>
          <w:rStyle w:val="None"/>
          <w:rFonts w:ascii="Georgia" w:eastAsia="Times" w:hAnsi="Georgia" w:cs="Times"/>
          <w:b/>
          <w:bCs/>
          <w:color w:val="000000" w:themeColor="text1"/>
          <w:sz w:val="24"/>
          <w:szCs w:val="24"/>
        </w:rPr>
      </w:pPr>
      <w:r w:rsidRPr="00D650EB">
        <w:rPr>
          <w:rFonts w:ascii="Georgia" w:hAnsi="Georgia"/>
          <w:b/>
          <w:bCs/>
          <w:color w:val="000000" w:themeColor="text1"/>
          <w:sz w:val="24"/>
          <w:szCs w:val="24"/>
          <w:highlight w:val="yellow"/>
        </w:rPr>
        <w:t>6. ACADEMIC HONESTY FOR YOUR WORK AS A SCIENTIST:</w:t>
      </w:r>
    </w:p>
    <w:p w14:paraId="348656B9" w14:textId="77777777" w:rsidR="004B44D3" w:rsidRDefault="006B761B" w:rsidP="004B44D3">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You are responsible</w:t>
      </w:r>
      <w:r w:rsidRPr="00D650EB">
        <w:rPr>
          <w:rFonts w:ascii="Georgia" w:hAnsi="Georgia"/>
          <w:color w:val="000000" w:themeColor="text1"/>
          <w:sz w:val="24"/>
          <w:szCs w:val="24"/>
        </w:rPr>
        <w:t xml:space="preserve">. Review each course syllabus for the professor’s expectations regarding course work and class attendance. Violations of the honor code </w:t>
      </w:r>
      <w:r w:rsidR="004F4206" w:rsidRPr="00D650EB">
        <w:rPr>
          <w:rFonts w:ascii="Georgia" w:hAnsi="Georgia"/>
          <w:color w:val="000000" w:themeColor="text1"/>
          <w:sz w:val="24"/>
          <w:szCs w:val="24"/>
        </w:rPr>
        <w:t>will result</w:t>
      </w:r>
      <w:r w:rsidRPr="00D650EB">
        <w:rPr>
          <w:rFonts w:ascii="Georgia" w:hAnsi="Georgia"/>
          <w:color w:val="000000" w:themeColor="text1"/>
          <w:sz w:val="24"/>
          <w:szCs w:val="24"/>
        </w:rPr>
        <w:t xml:space="preserve"> </w:t>
      </w:r>
      <w:r w:rsidR="004F4206" w:rsidRPr="00D650EB">
        <w:rPr>
          <w:rFonts w:ascii="Georgia" w:hAnsi="Georgia"/>
          <w:color w:val="000000" w:themeColor="text1"/>
          <w:sz w:val="24"/>
          <w:szCs w:val="24"/>
        </w:rPr>
        <w:t>f</w:t>
      </w:r>
      <w:r w:rsidRPr="00D650EB">
        <w:rPr>
          <w:rFonts w:ascii="Georgia" w:hAnsi="Georgia"/>
          <w:color w:val="000000" w:themeColor="text1"/>
          <w:sz w:val="24"/>
          <w:szCs w:val="24"/>
        </w:rPr>
        <w:t xml:space="preserve">rom </w:t>
      </w:r>
      <w:r w:rsidRPr="00D650EB">
        <w:rPr>
          <w:rStyle w:val="Hyperlink0"/>
          <w:rFonts w:ascii="Georgia" w:hAnsi="Georgia"/>
          <w:color w:val="000000" w:themeColor="text1"/>
          <w:sz w:val="24"/>
          <w:szCs w:val="24"/>
        </w:rPr>
        <w:t>failure</w:t>
      </w:r>
      <w:r w:rsidRPr="00D650EB">
        <w:rPr>
          <w:rFonts w:ascii="Georgia" w:hAnsi="Georgia"/>
          <w:color w:val="000000" w:themeColor="text1"/>
          <w:sz w:val="24"/>
          <w:szCs w:val="24"/>
        </w:rPr>
        <w:t xml:space="preserve"> of the assignment, failure of the course, to </w:t>
      </w:r>
      <w:r w:rsidRPr="00D650EB">
        <w:rPr>
          <w:rStyle w:val="Hyperlink0"/>
          <w:rFonts w:ascii="Georgia" w:hAnsi="Georgia"/>
          <w:color w:val="000000" w:themeColor="text1"/>
          <w:sz w:val="24"/>
          <w:szCs w:val="24"/>
          <w:lang w:val="fr-FR"/>
        </w:rPr>
        <w:t>expulsion</w:t>
      </w:r>
      <w:r w:rsidRPr="00D650EB">
        <w:rPr>
          <w:rFonts w:ascii="Georgia" w:hAnsi="Georgia"/>
          <w:color w:val="000000" w:themeColor="text1"/>
          <w:sz w:val="24"/>
          <w:szCs w:val="24"/>
        </w:rPr>
        <w:t xml:space="preserve"> from the college. </w:t>
      </w:r>
    </w:p>
    <w:p w14:paraId="120E9C9F" w14:textId="77777777" w:rsidR="004B44D3" w:rsidRDefault="004B44D3" w:rsidP="004B44D3">
      <w:pPr>
        <w:pStyle w:val="Default"/>
        <w:jc w:val="both"/>
        <w:rPr>
          <w:rFonts w:ascii="Georgia" w:hAnsi="Georgia"/>
          <w:color w:val="000000" w:themeColor="text1"/>
          <w:sz w:val="24"/>
          <w:szCs w:val="24"/>
        </w:rPr>
      </w:pPr>
    </w:p>
    <w:p w14:paraId="558352D7" w14:textId="24370218" w:rsidR="0015618F" w:rsidRPr="00D650EB" w:rsidRDefault="004B44D3" w:rsidP="00743B0F">
      <w:pPr>
        <w:pStyle w:val="Default"/>
        <w:jc w:val="both"/>
        <w:rPr>
          <w:rStyle w:val="None"/>
          <w:rFonts w:ascii="Georgia" w:hAnsi="Georgia"/>
          <w:color w:val="000000" w:themeColor="text1"/>
          <w:sz w:val="24"/>
          <w:szCs w:val="24"/>
        </w:rPr>
      </w:pPr>
      <w:r w:rsidRPr="00D650EB">
        <w:rPr>
          <w:rFonts w:ascii="Georgia" w:hAnsi="Georgia"/>
          <w:color w:val="000000" w:themeColor="text1"/>
          <w:sz w:val="24"/>
          <w:szCs w:val="24"/>
        </w:rPr>
        <w:t xml:space="preserve">Do not cut and paste from the slide, your book, your neighbor, Wikipedia, or the internet. To further your science education, you need to be able re-word science in your own voice. </w:t>
      </w:r>
      <w:r>
        <w:rPr>
          <w:rFonts w:ascii="Georgia" w:hAnsi="Georgia"/>
          <w:color w:val="000000" w:themeColor="text1"/>
          <w:sz w:val="24"/>
          <w:szCs w:val="24"/>
        </w:rPr>
        <w:t xml:space="preserve"> </w:t>
      </w:r>
      <w:r w:rsidRPr="00D650EB">
        <w:rPr>
          <w:rFonts w:ascii="Georgia" w:hAnsi="Georgia"/>
          <w:color w:val="000000" w:themeColor="text1"/>
          <w:sz w:val="24"/>
          <w:szCs w:val="24"/>
        </w:rPr>
        <w:t xml:space="preserve">If your answers are not your own, you will receive a 0 for the assignment. </w:t>
      </w:r>
      <w:r w:rsidRPr="00D650EB">
        <w:rPr>
          <w:rFonts w:ascii="Georgia" w:hAnsi="Georgia"/>
          <w:b/>
          <w:color w:val="000000" w:themeColor="text1"/>
          <w:sz w:val="24"/>
          <w:szCs w:val="24"/>
        </w:rPr>
        <w:t>All cases of academic dishonesty will be turned into Honor Court.</w:t>
      </w:r>
      <w:r>
        <w:rPr>
          <w:rFonts w:ascii="Georgia" w:hAnsi="Georgia"/>
          <w:color w:val="000000" w:themeColor="text1"/>
          <w:sz w:val="24"/>
          <w:szCs w:val="24"/>
        </w:rPr>
        <w:t xml:space="preserve"> </w:t>
      </w:r>
      <w:r w:rsidR="006B761B" w:rsidRPr="00D650EB">
        <w:rPr>
          <w:rStyle w:val="None"/>
          <w:rFonts w:ascii="Georgia" w:hAnsi="Georgia"/>
          <w:color w:val="000000" w:themeColor="text1"/>
          <w:sz w:val="24"/>
          <w:szCs w:val="24"/>
        </w:rPr>
        <w:t xml:space="preserve">By placing your name on ANY assignment, you are stating that you completed that assignment with academic honesty. </w:t>
      </w:r>
    </w:p>
    <w:p w14:paraId="72C10D4E" w14:textId="77777777" w:rsidR="0015618F" w:rsidRPr="00D650EB" w:rsidRDefault="0015618F" w:rsidP="00743B0F">
      <w:pPr>
        <w:pStyle w:val="Default"/>
        <w:jc w:val="both"/>
        <w:rPr>
          <w:rStyle w:val="None"/>
          <w:rFonts w:ascii="Georgia" w:hAnsi="Georgia"/>
          <w:color w:val="000000" w:themeColor="text1"/>
          <w:sz w:val="24"/>
          <w:szCs w:val="24"/>
        </w:rPr>
      </w:pPr>
    </w:p>
    <w:p w14:paraId="6E7DC509" w14:textId="291D31E1" w:rsidR="004B44D3" w:rsidRDefault="0015618F" w:rsidP="00743B0F">
      <w:pPr>
        <w:pStyle w:val="Default"/>
        <w:jc w:val="both"/>
        <w:rPr>
          <w:rStyle w:val="None"/>
          <w:rFonts w:ascii="Georgia" w:hAnsi="Georgia"/>
          <w:i/>
          <w:iCs/>
          <w:color w:val="000000" w:themeColor="text1"/>
          <w:sz w:val="24"/>
          <w:szCs w:val="24"/>
        </w:rPr>
      </w:pPr>
      <w:r w:rsidRPr="00D650EB">
        <w:rPr>
          <w:rStyle w:val="None"/>
          <w:rFonts w:ascii="Georgia" w:hAnsi="Georgia"/>
          <w:i/>
          <w:iCs/>
          <w:color w:val="000000" w:themeColor="text1"/>
          <w:sz w:val="24"/>
          <w:szCs w:val="24"/>
        </w:rPr>
        <w:t>A</w:t>
      </w:r>
      <w:r w:rsidR="006B761B" w:rsidRPr="00D650EB">
        <w:rPr>
          <w:rStyle w:val="None"/>
          <w:rFonts w:ascii="Georgia" w:hAnsi="Georgia"/>
          <w:i/>
          <w:iCs/>
          <w:color w:val="000000" w:themeColor="text1"/>
          <w:sz w:val="24"/>
          <w:szCs w:val="24"/>
        </w:rPr>
        <w:t xml:space="preserve">cademic dishonesty is reported to medical schools and graduate schools as per their request. </w:t>
      </w:r>
      <w:r w:rsidR="004B44D3">
        <w:rPr>
          <w:rStyle w:val="None"/>
          <w:rFonts w:ascii="Georgia" w:hAnsi="Georgia"/>
          <w:i/>
          <w:iCs/>
          <w:color w:val="000000" w:themeColor="text1"/>
          <w:sz w:val="24"/>
          <w:szCs w:val="24"/>
        </w:rPr>
        <w:t xml:space="preserve"> </w:t>
      </w:r>
      <w:r w:rsidR="00DD1184" w:rsidRPr="00D650EB">
        <w:rPr>
          <w:rStyle w:val="None"/>
          <w:rFonts w:ascii="Georgia" w:hAnsi="Georgia"/>
          <w:i/>
          <w:iCs/>
          <w:color w:val="000000" w:themeColor="text1"/>
          <w:sz w:val="24"/>
          <w:szCs w:val="24"/>
        </w:rPr>
        <w:t>Anyone</w:t>
      </w:r>
      <w:r w:rsidR="006B761B" w:rsidRPr="00D650EB">
        <w:rPr>
          <w:rStyle w:val="None"/>
          <w:rFonts w:ascii="Georgia" w:hAnsi="Georgia"/>
          <w:i/>
          <w:iCs/>
          <w:color w:val="000000" w:themeColor="text1"/>
          <w:sz w:val="24"/>
          <w:szCs w:val="24"/>
        </w:rPr>
        <w:t xml:space="preserve"> caught cheating relinquishes the privilege of asking for a letter of recommendation from the professor and will receive a 0 on the assignment. </w:t>
      </w:r>
    </w:p>
    <w:p w14:paraId="600F519D" w14:textId="77777777" w:rsidR="004B44D3" w:rsidRDefault="004B44D3" w:rsidP="00743B0F">
      <w:pPr>
        <w:pStyle w:val="Default"/>
        <w:jc w:val="both"/>
        <w:rPr>
          <w:rFonts w:ascii="Georgia" w:hAnsi="Georgia"/>
          <w:i/>
          <w:iCs/>
          <w:color w:val="000000" w:themeColor="text1"/>
          <w:sz w:val="24"/>
          <w:szCs w:val="24"/>
        </w:rPr>
      </w:pPr>
    </w:p>
    <w:p w14:paraId="77564161" w14:textId="45E408D5" w:rsidR="00434012" w:rsidRDefault="006B761B" w:rsidP="00743B0F">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Plagiarism:</w:t>
      </w:r>
      <w:r w:rsidRPr="00D650EB">
        <w:rPr>
          <w:rFonts w:ascii="Georgia" w:hAnsi="Georgia"/>
          <w:color w:val="000000" w:themeColor="text1"/>
          <w:sz w:val="24"/>
          <w:szCs w:val="24"/>
        </w:rPr>
        <w:t xml:space="preserve"> Plagiarism can include portraying another’s work or ideas as your own, buying a paper online and turning it in as if it were your own work, or not citing or improperly citing references on a reference page or within the text of a paper.  Passing off someone else’s work as your own represents </w:t>
      </w:r>
      <w:r w:rsidR="00434012" w:rsidRPr="00D650EB">
        <w:rPr>
          <w:rFonts w:ascii="Georgia" w:hAnsi="Georgia"/>
          <w:noProof/>
          <w:color w:val="000000" w:themeColor="text1"/>
          <w:sz w:val="24"/>
          <w:szCs w:val="24"/>
        </w:rPr>
        <w:drawing>
          <wp:anchor distT="152400" distB="152400" distL="152400" distR="152400" simplePos="0" relativeHeight="251660288" behindDoc="0" locked="0" layoutInCell="1" allowOverlap="1" wp14:anchorId="132F3BE9" wp14:editId="70974174">
            <wp:simplePos x="0" y="0"/>
            <wp:positionH relativeFrom="page">
              <wp:posOffset>548166</wp:posOffset>
            </wp:positionH>
            <wp:positionV relativeFrom="page">
              <wp:posOffset>437018</wp:posOffset>
            </wp:positionV>
            <wp:extent cx="1530985" cy="1927860"/>
            <wp:effectExtent l="0" t="0" r="5715" b="254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0"/>
                    <a:stretch>
                      <a:fillRect/>
                    </a:stretch>
                  </pic:blipFill>
                  <pic:spPr>
                    <a:xfrm>
                      <a:off x="0" y="0"/>
                      <a:ext cx="1530985" cy="19278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650EB">
        <w:rPr>
          <w:rFonts w:ascii="Georgia" w:hAnsi="Georgia"/>
          <w:color w:val="000000" w:themeColor="text1"/>
          <w:sz w:val="24"/>
          <w:szCs w:val="24"/>
        </w:rPr>
        <w:t xml:space="preserve">intellectual fraud and theft, and violates the core values of our academic community. Putting a citation behind a statement gives ownership to that source, but, if you do not reword that information, it is plagiarism. </w:t>
      </w:r>
    </w:p>
    <w:p w14:paraId="52F80654" w14:textId="431723E5" w:rsidR="00434012" w:rsidRDefault="006B761B" w:rsidP="00743B0F">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Intellectual Fraud:</w:t>
      </w:r>
      <w:r w:rsidRPr="00D650EB">
        <w:rPr>
          <w:rStyle w:val="None"/>
          <w:rFonts w:ascii="Georgia" w:hAnsi="Georgia"/>
          <w:b/>
          <w:bCs/>
          <w:color w:val="000000" w:themeColor="text1"/>
          <w:sz w:val="24"/>
          <w:szCs w:val="24"/>
          <w:u w:val="single"/>
        </w:rPr>
        <w:t xml:space="preserve"> </w:t>
      </w:r>
      <w:r w:rsidRPr="00D650EB">
        <w:rPr>
          <w:rFonts w:ascii="Georgia" w:hAnsi="Georgia"/>
          <w:color w:val="000000" w:themeColor="text1"/>
          <w:sz w:val="24"/>
          <w:szCs w:val="24"/>
        </w:rPr>
        <w:t xml:space="preserve">do not falsify or create data and resources or alter a graded work without the prior consent of your professor. </w:t>
      </w:r>
    </w:p>
    <w:p w14:paraId="539D9248" w14:textId="69C8D331" w:rsidR="00717C2C" w:rsidRPr="004B44D3" w:rsidRDefault="006B761B" w:rsidP="00743B0F">
      <w:pPr>
        <w:pStyle w:val="Default"/>
        <w:jc w:val="both"/>
        <w:rPr>
          <w:rFonts w:ascii="Georgia" w:hAnsi="Georgia"/>
          <w:i/>
          <w:iCs/>
          <w:color w:val="000000" w:themeColor="text1"/>
          <w:sz w:val="24"/>
          <w:szCs w:val="24"/>
        </w:rPr>
      </w:pPr>
      <w:r w:rsidRPr="00D650EB">
        <w:rPr>
          <w:rStyle w:val="None"/>
          <w:rFonts w:ascii="Georgia" w:hAnsi="Georgia"/>
          <w:color w:val="000000" w:themeColor="text1"/>
          <w:sz w:val="24"/>
          <w:szCs w:val="24"/>
          <w:u w:val="single"/>
        </w:rPr>
        <w:t>Cheating:</w:t>
      </w:r>
      <w:r w:rsidRPr="00D650EB">
        <w:rPr>
          <w:rFonts w:ascii="Georgia" w:hAnsi="Georgia"/>
          <w:color w:val="000000" w:themeColor="text1"/>
          <w:sz w:val="24"/>
          <w:szCs w:val="24"/>
        </w:rPr>
        <w:t xml:space="preserve"> do not allow another party to do your work/exam, or submit the same or similar work in more than one course without permission from the course instructors. Cheating also includes taking an exam for another person, </w:t>
      </w:r>
      <w:r w:rsidRPr="00D650EB">
        <w:rPr>
          <w:rStyle w:val="Hyperlink0"/>
          <w:rFonts w:ascii="Georgia" w:hAnsi="Georgia"/>
          <w:color w:val="000000" w:themeColor="text1"/>
          <w:sz w:val="24"/>
          <w:szCs w:val="24"/>
        </w:rPr>
        <w:t>looking on another person’s exam for answers, using exams from previous classes without permission</w:t>
      </w:r>
      <w:r w:rsidRPr="00D650EB">
        <w:rPr>
          <w:rFonts w:ascii="Georgia" w:hAnsi="Georgia"/>
          <w:color w:val="000000" w:themeColor="text1"/>
          <w:sz w:val="24"/>
          <w:szCs w:val="24"/>
        </w:rPr>
        <w:t xml:space="preserve">, or bringing and using unauthorized notes or resources (i.e., electronic, written, or otherwise) during an exam. </w:t>
      </w:r>
    </w:p>
    <w:p w14:paraId="38960D27" w14:textId="7615443C" w:rsidR="000C6023" w:rsidRPr="00D650EB" w:rsidRDefault="000C6023" w:rsidP="00743B0F">
      <w:pPr>
        <w:pStyle w:val="Default"/>
        <w:jc w:val="both"/>
        <w:rPr>
          <w:rFonts w:ascii="Georgia" w:hAnsi="Georgia"/>
          <w:b/>
          <w:bCs/>
          <w:color w:val="000000" w:themeColor="text1"/>
          <w:sz w:val="24"/>
          <w:szCs w:val="24"/>
        </w:rPr>
      </w:pPr>
    </w:p>
    <w:p w14:paraId="21BD8C46" w14:textId="46AE6785" w:rsidR="00A77469" w:rsidRPr="00D650EB" w:rsidRDefault="004F4206" w:rsidP="00D650EB">
      <w:pPr>
        <w:pStyle w:val="Default"/>
        <w:jc w:val="center"/>
        <w:rPr>
          <w:rFonts w:ascii="Georgia" w:hAnsi="Georgia"/>
          <w:b/>
          <w:bCs/>
          <w:color w:val="000000" w:themeColor="text1"/>
          <w:sz w:val="24"/>
          <w:szCs w:val="24"/>
        </w:rPr>
      </w:pPr>
      <w:r w:rsidRPr="00D650EB">
        <w:rPr>
          <w:rFonts w:ascii="Georgia" w:hAnsi="Georgia"/>
          <w:b/>
          <w:bCs/>
          <w:color w:val="000000" w:themeColor="text1"/>
          <w:sz w:val="24"/>
          <w:szCs w:val="24"/>
          <w:highlight w:val="yellow"/>
        </w:rPr>
        <w:t xml:space="preserve">7. </w:t>
      </w:r>
      <w:r w:rsidR="006B761B" w:rsidRPr="00D650EB">
        <w:rPr>
          <w:rFonts w:ascii="Georgia" w:hAnsi="Georgia"/>
          <w:b/>
          <w:bCs/>
          <w:color w:val="000000" w:themeColor="text1"/>
          <w:sz w:val="24"/>
          <w:szCs w:val="24"/>
          <w:highlight w:val="yellow"/>
        </w:rPr>
        <w:t>CLASS MANAGEMENT:</w:t>
      </w:r>
    </w:p>
    <w:p w14:paraId="2D7739B8" w14:textId="461C7E1E" w:rsidR="00946806" w:rsidRPr="004B44D3" w:rsidRDefault="006B761B" w:rsidP="00743B0F">
      <w:pPr>
        <w:pStyle w:val="Default"/>
        <w:jc w:val="both"/>
        <w:rPr>
          <w:rStyle w:val="None"/>
          <w:rFonts w:ascii="Georgia" w:eastAsia="Times" w:hAnsi="Georgia" w:cs="Times"/>
          <w:color w:val="000000" w:themeColor="text1"/>
          <w:sz w:val="24"/>
          <w:szCs w:val="24"/>
        </w:rPr>
      </w:pPr>
      <w:r w:rsidRPr="00D650EB">
        <w:rPr>
          <w:rStyle w:val="None"/>
          <w:rFonts w:ascii="Georgia" w:hAnsi="Georgia"/>
          <w:b/>
          <w:bCs/>
          <w:color w:val="000000" w:themeColor="text1"/>
          <w:sz w:val="24"/>
          <w:szCs w:val="24"/>
        </w:rPr>
        <w:t>Email</w:t>
      </w:r>
      <w:r w:rsidR="004B44D3">
        <w:rPr>
          <w:rStyle w:val="None"/>
          <w:rFonts w:ascii="Georgia" w:hAnsi="Georgia"/>
          <w:b/>
          <w:bCs/>
          <w:color w:val="000000" w:themeColor="text1"/>
          <w:sz w:val="24"/>
          <w:szCs w:val="24"/>
        </w:rPr>
        <w:t>/Canvas</w:t>
      </w:r>
      <w:r w:rsidRPr="00D650EB">
        <w:rPr>
          <w:rStyle w:val="None"/>
          <w:rFonts w:ascii="Georgia" w:hAnsi="Georgia"/>
          <w:b/>
          <w:bCs/>
          <w:color w:val="000000" w:themeColor="text1"/>
          <w:sz w:val="24"/>
          <w:szCs w:val="24"/>
        </w:rPr>
        <w:t>:</w:t>
      </w:r>
      <w:r w:rsidRPr="00D650EB">
        <w:rPr>
          <w:rFonts w:ascii="Georgia" w:hAnsi="Georgia"/>
          <w:color w:val="000000" w:themeColor="text1"/>
          <w:sz w:val="24"/>
          <w:szCs w:val="24"/>
        </w:rPr>
        <w:t xml:space="preserve"> Instructors will make announcements regularly via email.  </w:t>
      </w:r>
      <w:r w:rsidRPr="00D650EB">
        <w:rPr>
          <w:rStyle w:val="None"/>
          <w:rFonts w:ascii="Georgia" w:hAnsi="Georgia"/>
          <w:b/>
          <w:bCs/>
          <w:color w:val="000000" w:themeColor="text1"/>
          <w:sz w:val="24"/>
          <w:szCs w:val="24"/>
          <w:u w:val="single"/>
        </w:rPr>
        <w:t xml:space="preserve">It is your responsibility to check your Agnes Scott email account daily. </w:t>
      </w:r>
      <w:r w:rsidRPr="00D650EB">
        <w:rPr>
          <w:rFonts w:ascii="Georgia" w:hAnsi="Georgia"/>
          <w:color w:val="000000" w:themeColor="text1"/>
          <w:sz w:val="24"/>
          <w:szCs w:val="24"/>
        </w:rPr>
        <w:t>When responding to a professor via email, take care that your email is professional.</w:t>
      </w:r>
      <w:r w:rsidR="004B44D3">
        <w:rPr>
          <w:rFonts w:ascii="Georgia" w:eastAsia="Times" w:hAnsi="Georgia" w:cs="Times"/>
          <w:color w:val="000000" w:themeColor="text1"/>
          <w:sz w:val="24"/>
          <w:szCs w:val="24"/>
        </w:rPr>
        <w:t xml:space="preserve"> </w:t>
      </w:r>
      <w:r w:rsidR="00946806" w:rsidRPr="00D650EB">
        <w:rPr>
          <w:rStyle w:val="None"/>
          <w:rFonts w:ascii="Georgia" w:hAnsi="Georgia"/>
          <w:b/>
          <w:bCs/>
          <w:color w:val="000000" w:themeColor="text1"/>
          <w:sz w:val="24"/>
          <w:szCs w:val="24"/>
        </w:rPr>
        <w:t xml:space="preserve"> </w:t>
      </w:r>
      <w:r w:rsidR="00946806" w:rsidRPr="00D650EB">
        <w:rPr>
          <w:rStyle w:val="None"/>
          <w:rFonts w:ascii="Georgia" w:hAnsi="Georgia"/>
          <w:color w:val="000000" w:themeColor="text1"/>
          <w:sz w:val="24"/>
          <w:szCs w:val="24"/>
        </w:rPr>
        <w:t>You can access the calendar in Canvas. And that calendar can be shared with your Google Calendar. There is a discussion board where you can use the class to answer questions or get in touch with the professor. The modules contain each of the pieces of the course. The syllabus item lets you see this syllabus and the schedule.</w:t>
      </w:r>
    </w:p>
    <w:p w14:paraId="176451C4" w14:textId="4E1F14C5" w:rsidR="004F13E6" w:rsidRPr="00D650EB" w:rsidRDefault="006B761B" w:rsidP="00743B0F">
      <w:pPr>
        <w:pStyle w:val="Default"/>
        <w:jc w:val="both"/>
        <w:rPr>
          <w:rFonts w:ascii="Georgia" w:eastAsia="Times" w:hAnsi="Georgia" w:cs="Times"/>
          <w:color w:val="000000" w:themeColor="text1"/>
          <w:sz w:val="24"/>
          <w:szCs w:val="24"/>
        </w:rPr>
      </w:pPr>
      <w:r w:rsidRPr="00D650EB">
        <w:rPr>
          <w:rStyle w:val="None"/>
          <w:rFonts w:ascii="Georgia" w:hAnsi="Georgia"/>
          <w:b/>
          <w:bCs/>
          <w:color w:val="000000" w:themeColor="text1"/>
          <w:sz w:val="24"/>
          <w:szCs w:val="24"/>
        </w:rPr>
        <w:t>Technology:</w:t>
      </w:r>
      <w:r w:rsidRPr="00D650EB">
        <w:rPr>
          <w:rFonts w:ascii="Georgia" w:hAnsi="Georgia"/>
          <w:color w:val="000000" w:themeColor="text1"/>
          <w:sz w:val="24"/>
          <w:szCs w:val="24"/>
        </w:rPr>
        <w:t xml:space="preserve"> Cell phones should be in the silence mode prior to entering the classroom or lab. </w:t>
      </w:r>
    </w:p>
    <w:p w14:paraId="56F04BE0" w14:textId="77777777" w:rsidR="00B37205" w:rsidRDefault="00B37205" w:rsidP="00743B0F">
      <w:pPr>
        <w:pStyle w:val="Default"/>
        <w:jc w:val="both"/>
        <w:rPr>
          <w:rFonts w:ascii="Georgia" w:hAnsi="Georgia"/>
          <w:b/>
          <w:bCs/>
          <w:color w:val="000000" w:themeColor="text1"/>
          <w:sz w:val="24"/>
          <w:szCs w:val="24"/>
          <w:lang w:bidi="en-US"/>
        </w:rPr>
      </w:pPr>
    </w:p>
    <w:p w14:paraId="16C21B30" w14:textId="77857BEE" w:rsidR="00D0065B" w:rsidRPr="004B44D3" w:rsidRDefault="00D0065B" w:rsidP="00743B0F">
      <w:pPr>
        <w:pStyle w:val="Default"/>
        <w:jc w:val="both"/>
        <w:rPr>
          <w:rFonts w:ascii="Georgia" w:hAnsi="Georgia"/>
          <w:b/>
          <w:bCs/>
          <w:color w:val="000000" w:themeColor="text1"/>
          <w:sz w:val="24"/>
          <w:szCs w:val="24"/>
          <w:lang w:bidi="en-US"/>
        </w:rPr>
      </w:pPr>
      <w:r w:rsidRPr="00D650EB">
        <w:rPr>
          <w:rFonts w:ascii="Georgia" w:hAnsi="Georgia"/>
          <w:b/>
          <w:bCs/>
          <w:color w:val="000000" w:themeColor="text1"/>
          <w:sz w:val="24"/>
          <w:szCs w:val="24"/>
          <w:lang w:bidi="en-US"/>
        </w:rPr>
        <w:t xml:space="preserve">Course Accessibility and Academic Accommodations. </w:t>
      </w:r>
      <w:r w:rsidRPr="00D650EB">
        <w:rPr>
          <w:rFonts w:ascii="Georgia" w:hAnsi="Georgia"/>
          <w:color w:val="000000" w:themeColor="text1"/>
          <w:sz w:val="24"/>
          <w:szCs w:val="24"/>
          <w:lang w:bidi="en-US"/>
        </w:rPr>
        <w:t>Agnes Scott College views disabilities as an integral part of the rich diversity of our community and strives to make all learning experiences as accessible as possible.  If you are a student who receives academic accommodations through the Office of Accessible Education, please schedule a meeting with your instructor within the first two weeks of classes to discuss how your accommodations will be implemented for this course.  During this meeting, you are not expected to disclose any details concerning your disability, though you may discuss these details at your discretion.</w:t>
      </w:r>
    </w:p>
    <w:p w14:paraId="3E5E0F0D" w14:textId="7B6334CF" w:rsidR="004F13E6" w:rsidRPr="00D650EB" w:rsidRDefault="006B761B" w:rsidP="00743B0F">
      <w:pPr>
        <w:pStyle w:val="Default"/>
        <w:jc w:val="both"/>
        <w:rPr>
          <w:rFonts w:ascii="Georgia" w:eastAsia="Times" w:hAnsi="Georgia" w:cs="Times"/>
          <w:color w:val="000000" w:themeColor="text1"/>
          <w:sz w:val="24"/>
          <w:szCs w:val="24"/>
        </w:rPr>
      </w:pPr>
      <w:r w:rsidRPr="00D650EB">
        <w:rPr>
          <w:rStyle w:val="None"/>
          <w:rFonts w:ascii="Georgia" w:hAnsi="Georgia"/>
          <w:b/>
          <w:bCs/>
          <w:color w:val="000000" w:themeColor="text1"/>
          <w:sz w:val="24"/>
          <w:szCs w:val="24"/>
        </w:rPr>
        <w:t>Title IX:</w:t>
      </w:r>
      <w:r w:rsidRPr="00D650EB">
        <w:rPr>
          <w:rFonts w:ascii="Georgia" w:hAnsi="Georgia"/>
          <w:color w:val="000000" w:themeColor="text1"/>
          <w:sz w:val="24"/>
          <w:szCs w:val="24"/>
        </w:rPr>
        <w:t xml:space="preserve"> </w:t>
      </w:r>
      <w:r w:rsidR="00D0065B" w:rsidRPr="00D650EB">
        <w:rPr>
          <w:rFonts w:ascii="Georgia" w:hAnsi="Georgia"/>
          <w:color w:val="000000" w:themeColor="text1"/>
          <w:sz w:val="24"/>
          <w:szCs w:val="24"/>
          <w:lang w:bidi="en-US"/>
        </w:rPr>
        <w:t xml:space="preserve">Agnes Scott is here to help you if you have experienced any form of sexual harassment or violence, dating or domestic violence, or stalking. Please talk to any faculty or staff member with whom you feel comfortable. Faculty and staff members want to support you and have been trained to help. They will also inform the Title IX office so that you learn about options available to you. If you do not want college administrators to know what you have experienced, you may talk to the chaplain, as well as nurses or counselors in the Wellness Center with complete confidentiality. They will not tell anyone what you share with them unless you give your express permission.  You may contact the Title IX Coordinator directly at </w:t>
      </w:r>
      <w:hyperlink r:id="rId11" w:history="1">
        <w:r w:rsidR="00D0065B" w:rsidRPr="00D650EB">
          <w:rPr>
            <w:rStyle w:val="Hyperlink"/>
            <w:rFonts w:ascii="Georgia" w:hAnsi="Georgia"/>
            <w:sz w:val="24"/>
            <w:szCs w:val="24"/>
            <w:lang w:bidi="en-US"/>
          </w:rPr>
          <w:t>T9Coordinator@agnesscott.edu</w:t>
        </w:r>
      </w:hyperlink>
      <w:r w:rsidR="00D0065B" w:rsidRPr="00D650EB">
        <w:rPr>
          <w:rFonts w:ascii="Georgia" w:hAnsi="Georgia"/>
          <w:color w:val="000000" w:themeColor="text1"/>
          <w:sz w:val="24"/>
          <w:szCs w:val="24"/>
          <w:u w:val="single"/>
          <w:lang w:bidi="en-US"/>
        </w:rPr>
        <w:t>.</w:t>
      </w:r>
    </w:p>
    <w:p w14:paraId="4F16534A" w14:textId="77777777" w:rsidR="004B44D3" w:rsidRDefault="006B761B" w:rsidP="00743B0F">
      <w:pPr>
        <w:pStyle w:val="Default"/>
        <w:jc w:val="both"/>
        <w:rPr>
          <w:rFonts w:ascii="Georgia" w:hAnsi="Georgia"/>
          <w:color w:val="000000" w:themeColor="text1"/>
          <w:sz w:val="24"/>
          <w:szCs w:val="24"/>
          <w:lang w:bidi="en-US"/>
        </w:rPr>
      </w:pPr>
      <w:r w:rsidRPr="00D650EB">
        <w:rPr>
          <w:rStyle w:val="None"/>
          <w:rFonts w:ascii="Georgia" w:hAnsi="Georgia"/>
          <w:b/>
          <w:bCs/>
          <w:color w:val="000000" w:themeColor="text1"/>
          <w:sz w:val="24"/>
          <w:szCs w:val="24"/>
        </w:rPr>
        <w:t>Inclusion:</w:t>
      </w:r>
      <w:r w:rsidRPr="00D650EB">
        <w:rPr>
          <w:rStyle w:val="None"/>
          <w:rFonts w:ascii="Georgia" w:hAnsi="Georgia"/>
          <w:color w:val="000000" w:themeColor="text1"/>
          <w:sz w:val="24"/>
          <w:szCs w:val="24"/>
        </w:rPr>
        <w:t xml:space="preserve"> </w:t>
      </w:r>
      <w:r w:rsidR="00D0065B" w:rsidRPr="00D650EB">
        <w:rPr>
          <w:rFonts w:ascii="Georgia" w:hAnsi="Georgia"/>
          <w:color w:val="000000" w:themeColor="text1"/>
          <w:sz w:val="24"/>
          <w:szCs w:val="24"/>
          <w:lang w:bidi="en-US"/>
        </w:rPr>
        <w:t>Please include this statement or a version of it in your syllabus. Agnes Scott is a diverse and inclusive community. “As one of the most diverse colleges in the nation, ASC is ideally positioned to be the model of a diverse and inclusive community that society can aspire to be. Such diversity raises the intellectual quality of the classroom experience, creating a unique environment for learning to understand and navigate the challenges of our times. By studying, living, and playing together, Agnes Scott College’s remarkably diverse student body hones the habits of mind, skills, and knowledge essential to ethical and innovative leadership in our increasingly heterogeneous and global society.  As such, this course adheres to the principles of diversity and inclusion as integral to the Agnes Scott community and respects people from all backgrounds. As a first step, this course affirms people’s decisions about gender expression and identity and will use each other’s preferred names and gender pronouns at all times.</w:t>
      </w:r>
    </w:p>
    <w:p w14:paraId="18915DD8" w14:textId="69AA8DFF" w:rsidR="00946806" w:rsidRPr="004B44D3" w:rsidRDefault="006B761B" w:rsidP="00743B0F">
      <w:pPr>
        <w:pStyle w:val="Default"/>
        <w:jc w:val="both"/>
        <w:rPr>
          <w:rFonts w:ascii="Georgia" w:hAnsi="Georgia"/>
          <w:color w:val="000000" w:themeColor="text1"/>
          <w:sz w:val="24"/>
          <w:szCs w:val="24"/>
          <w:lang w:bidi="en-US"/>
        </w:rPr>
      </w:pPr>
      <w:r w:rsidRPr="00D650EB">
        <w:rPr>
          <w:rStyle w:val="None"/>
          <w:rFonts w:ascii="Georgia" w:hAnsi="Georgia"/>
          <w:b/>
          <w:bCs/>
          <w:color w:val="000000" w:themeColor="text1"/>
          <w:sz w:val="24"/>
          <w:szCs w:val="24"/>
        </w:rPr>
        <w:t>Content warning:</w:t>
      </w:r>
      <w:r w:rsidRPr="00D650EB">
        <w:rPr>
          <w:rFonts w:ascii="Georgia" w:hAnsi="Georgia"/>
          <w:color w:val="000000" w:themeColor="text1"/>
          <w:sz w:val="24"/>
          <w:szCs w:val="24"/>
        </w:rPr>
        <w:t xml:space="preserve"> This course will explore cell biology, genetics, ecology and evolution, which might raise issues of racism, sexism, classism, heterosexism, cissexism, ableism, and other kinds of privilege. I invite you to come see me if want more information. If you feel you will be unable to fully participate in the course requirements, set up a meeting with the course instructor to determine appropriate accommodations.</w:t>
      </w:r>
    </w:p>
    <w:sectPr w:rsidR="00946806" w:rsidRPr="004B44D3" w:rsidSect="0062791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581B4" w14:textId="77777777" w:rsidR="00634355" w:rsidRDefault="00634355">
      <w:r>
        <w:separator/>
      </w:r>
    </w:p>
  </w:endnote>
  <w:endnote w:type="continuationSeparator" w:id="0">
    <w:p w14:paraId="19C1B94B" w14:textId="77777777" w:rsidR="00634355" w:rsidRDefault="00634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5F9E" w14:textId="77777777" w:rsidR="00634355" w:rsidRDefault="00634355">
      <w:r>
        <w:separator/>
      </w:r>
    </w:p>
  </w:footnote>
  <w:footnote w:type="continuationSeparator" w:id="0">
    <w:p w14:paraId="00FCA549" w14:textId="77777777" w:rsidR="00634355" w:rsidRDefault="00634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9pt;height:45pt;visibility:visible" o:bullet="t">
        <v:imagedata r:id="rId1" o:title="bullet_nb_square-blk"/>
      </v:shape>
    </w:pict>
  </w:numPicBullet>
  <w:abstractNum w:abstractNumId="0" w15:restartNumberingAfterBreak="0">
    <w:nsid w:val="0638315B"/>
    <w:multiLevelType w:val="hybridMultilevel"/>
    <w:tmpl w:val="3CD07756"/>
    <w:lvl w:ilvl="0" w:tplc="A406EE6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B74F15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2778806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399ED14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0C8D5E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65F0245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AE3A791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50F42D3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A1E8BC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70C7C12"/>
    <w:multiLevelType w:val="hybridMultilevel"/>
    <w:tmpl w:val="37B8D6BA"/>
    <w:lvl w:ilvl="0" w:tplc="37D0883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1886256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39E2AE6">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04E63544">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C0004836">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8E806B56">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2BA6BE4">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8022FFEA">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5EC4E85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7FE4854"/>
    <w:multiLevelType w:val="hybridMultilevel"/>
    <w:tmpl w:val="122EDD5E"/>
    <w:lvl w:ilvl="0" w:tplc="FF3A19E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82B4AF1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BECBB54">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09E623FE">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3934014A">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E3468EBC">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3C4C8398">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E60AA120">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D32E24D2">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0AD238BF"/>
    <w:multiLevelType w:val="hybridMultilevel"/>
    <w:tmpl w:val="605C28EC"/>
    <w:lvl w:ilvl="0" w:tplc="4A82AD2C">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F86E389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A70A84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501A4E9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C66B33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023C0C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162F5B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B38B68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3732DB4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0C012188"/>
    <w:multiLevelType w:val="hybridMultilevel"/>
    <w:tmpl w:val="26F8519A"/>
    <w:lvl w:ilvl="0" w:tplc="DBBA1DA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9CFAC2C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F00243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14766ED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97DEBF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CF3CEE0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00E4962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C7C8C1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4F4EF40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0D093656"/>
    <w:multiLevelType w:val="hybridMultilevel"/>
    <w:tmpl w:val="A0F67046"/>
    <w:styleLink w:val="Numbered"/>
    <w:lvl w:ilvl="0" w:tplc="BF662ED8">
      <w:start w:val="1"/>
      <w:numFmt w:val="decimal"/>
      <w:suff w:val="nothing"/>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048B3F4">
      <w:start w:val="1"/>
      <w:numFmt w:val="decimal"/>
      <w:suff w:val="nothing"/>
      <w:lvlText w:val="%2."/>
      <w:lvlJc w:val="left"/>
      <w:pPr>
        <w:ind w:left="5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F5C7A2E">
      <w:start w:val="1"/>
      <w:numFmt w:val="decimal"/>
      <w:suff w:val="nothing"/>
      <w:lvlText w:val="%3."/>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744E98E">
      <w:start w:val="1"/>
      <w:numFmt w:val="decimal"/>
      <w:suff w:val="nothing"/>
      <w:lvlText w:val="%4."/>
      <w:lvlJc w:val="left"/>
      <w:pPr>
        <w:ind w:left="9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85AB1D2">
      <w:start w:val="1"/>
      <w:numFmt w:val="decimal"/>
      <w:suff w:val="nothing"/>
      <w:lvlText w:val="%5."/>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5742E20">
      <w:start w:val="1"/>
      <w:numFmt w:val="decimal"/>
      <w:suff w:val="nothing"/>
      <w:lvlText w:val="%6."/>
      <w:lvlJc w:val="left"/>
      <w:pPr>
        <w:ind w:left="12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974123A">
      <w:start w:val="1"/>
      <w:numFmt w:val="decimal"/>
      <w:suff w:val="nothing"/>
      <w:lvlText w:val="%7."/>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D1CE9C0">
      <w:start w:val="1"/>
      <w:numFmt w:val="decimal"/>
      <w:suff w:val="nothing"/>
      <w:lvlText w:val="%8."/>
      <w:lvlJc w:val="left"/>
      <w:pPr>
        <w:ind w:left="16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AF092">
      <w:start w:val="1"/>
      <w:numFmt w:val="decimal"/>
      <w:suff w:val="nothing"/>
      <w:lvlText w:val="%9."/>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773FA7"/>
    <w:multiLevelType w:val="hybridMultilevel"/>
    <w:tmpl w:val="4BB605C6"/>
    <w:lvl w:ilvl="0" w:tplc="B8320E8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AA036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D896A63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E5BAC61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34E8097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B2D88CD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34CCC9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B4EFC5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6100A24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10431913"/>
    <w:multiLevelType w:val="multilevel"/>
    <w:tmpl w:val="37A4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6E0D5E"/>
    <w:multiLevelType w:val="hybridMultilevel"/>
    <w:tmpl w:val="0B8076A6"/>
    <w:lvl w:ilvl="0" w:tplc="2D20A65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C900A3F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4206583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B3569A3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DB49C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F100195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1612328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1A629E4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A7A6048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25335FE0"/>
    <w:multiLevelType w:val="hybridMultilevel"/>
    <w:tmpl w:val="CDA27DB2"/>
    <w:lvl w:ilvl="0" w:tplc="778A7C0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33B279D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BC03AFC">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47E20A56">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FC0E5C9A">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E87808E0">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EE3C1DC6">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97F875E0">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1661340">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15:restartNumberingAfterBreak="0">
    <w:nsid w:val="2B286618"/>
    <w:multiLevelType w:val="hybridMultilevel"/>
    <w:tmpl w:val="F8A45736"/>
    <w:lvl w:ilvl="0" w:tplc="4A8AE5F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1480BEE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37B0E8BC">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32EE1D4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EEC225B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3610680E">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F30673C">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C1A8C21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632416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2BED65BE"/>
    <w:multiLevelType w:val="hybridMultilevel"/>
    <w:tmpl w:val="E5CC61BE"/>
    <w:lvl w:ilvl="0" w:tplc="2488E71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D0A8B5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85AF222">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AC5249D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B2D08CD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C4B25A32">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B5F60E5A">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CD34E2A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D70A182A">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32191B47"/>
    <w:multiLevelType w:val="hybridMultilevel"/>
    <w:tmpl w:val="A0F67046"/>
    <w:numStyleLink w:val="Numbered"/>
  </w:abstractNum>
  <w:abstractNum w:abstractNumId="13" w15:restartNumberingAfterBreak="0">
    <w:nsid w:val="372A06F5"/>
    <w:multiLevelType w:val="hybridMultilevel"/>
    <w:tmpl w:val="F816F318"/>
    <w:lvl w:ilvl="0" w:tplc="DAD80EEC">
      <w:start w:val="1"/>
      <w:numFmt w:val="decimal"/>
      <w:lvlText w:val="%1."/>
      <w:lvlJc w:val="left"/>
      <w:pPr>
        <w:ind w:left="720" w:hanging="360"/>
      </w:pPr>
      <w:rPr>
        <w:rFonts w:eastAsia="Arial Unicode MS" w:cs="Arial Unicode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C52E11"/>
    <w:multiLevelType w:val="hybridMultilevel"/>
    <w:tmpl w:val="0A8E676A"/>
    <w:lvl w:ilvl="0" w:tplc="CFE2A9B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7FA277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4A8040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4AA6229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4E52F5A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268E65F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538A61F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D3CEFF1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002621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3F666D56"/>
    <w:multiLevelType w:val="hybridMultilevel"/>
    <w:tmpl w:val="7C5AE8C6"/>
    <w:lvl w:ilvl="0" w:tplc="AF42141A">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AE00C42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A364BF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0F301DF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D55252D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CD2E1A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A9863C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789A224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B470D2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3F8F18D4"/>
    <w:multiLevelType w:val="hybridMultilevel"/>
    <w:tmpl w:val="C0F87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53783"/>
    <w:multiLevelType w:val="hybridMultilevel"/>
    <w:tmpl w:val="6D968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60FAB"/>
    <w:multiLevelType w:val="hybridMultilevel"/>
    <w:tmpl w:val="9C86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D74A5C"/>
    <w:multiLevelType w:val="multilevel"/>
    <w:tmpl w:val="D9A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27CAB"/>
    <w:multiLevelType w:val="multilevel"/>
    <w:tmpl w:val="009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F7933"/>
    <w:multiLevelType w:val="hybridMultilevel"/>
    <w:tmpl w:val="EBDACDAA"/>
    <w:lvl w:ilvl="0" w:tplc="89504956">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01AFA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6FC44F9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23DC02D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C74E93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56A8D9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F74245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03F05E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04966C1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4CFF0ED1"/>
    <w:multiLevelType w:val="hybridMultilevel"/>
    <w:tmpl w:val="511C359E"/>
    <w:lvl w:ilvl="0" w:tplc="4A842F54">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2D3468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E0641C5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77DCB1C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2A58FDA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AE9038E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9B406DB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9F5E823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244CD96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51B67ED7"/>
    <w:multiLevelType w:val="hybridMultilevel"/>
    <w:tmpl w:val="BC8E315A"/>
    <w:lvl w:ilvl="0" w:tplc="D974AF8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214F90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182822C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DA56CAE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F12EF1C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4CE8BCA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2110DDD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103C2AD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DF96191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534F5229"/>
    <w:multiLevelType w:val="hybridMultilevel"/>
    <w:tmpl w:val="7CE61A7E"/>
    <w:lvl w:ilvl="0" w:tplc="D33E745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DEACFCD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2C46CF8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FF44567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2BF2618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FCCE9F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BA2259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B2482A6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16E6CA5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55C51FDF"/>
    <w:multiLevelType w:val="hybridMultilevel"/>
    <w:tmpl w:val="B9FA38D0"/>
    <w:lvl w:ilvl="0" w:tplc="CB6226A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515A53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4502C06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F13057F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56AC667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9B9A0D2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F1F61EE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BF2CA26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2DA478B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5609514E"/>
    <w:multiLevelType w:val="hybridMultilevel"/>
    <w:tmpl w:val="701C3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6A2F68"/>
    <w:multiLevelType w:val="hybridMultilevel"/>
    <w:tmpl w:val="97A4FA66"/>
    <w:numStyleLink w:val="Numbered0"/>
  </w:abstractNum>
  <w:abstractNum w:abstractNumId="28" w15:restartNumberingAfterBreak="0">
    <w:nsid w:val="5A8F6F59"/>
    <w:multiLevelType w:val="hybridMultilevel"/>
    <w:tmpl w:val="A388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096427"/>
    <w:multiLevelType w:val="multilevel"/>
    <w:tmpl w:val="EC50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6A6A17"/>
    <w:multiLevelType w:val="hybridMultilevel"/>
    <w:tmpl w:val="82F8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5188F"/>
    <w:multiLevelType w:val="hybridMultilevel"/>
    <w:tmpl w:val="B2EE05DC"/>
    <w:lvl w:ilvl="0" w:tplc="46688498">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5234277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712DB3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5B38FCB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F220473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68C6DBC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3BBE465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6B62EDC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609492E0">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6C8169AA"/>
    <w:multiLevelType w:val="hybridMultilevel"/>
    <w:tmpl w:val="F2AE7D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4217EF"/>
    <w:multiLevelType w:val="hybridMultilevel"/>
    <w:tmpl w:val="B03C77C2"/>
    <w:lvl w:ilvl="0" w:tplc="F18298F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B93E15F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0602F598">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7FD486B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38AA605E">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6340F06E">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4120F79E">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F1201EE8">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FCA62768">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15:restartNumberingAfterBreak="0">
    <w:nsid w:val="6FA01073"/>
    <w:multiLevelType w:val="hybridMultilevel"/>
    <w:tmpl w:val="8536D670"/>
    <w:lvl w:ilvl="0" w:tplc="21089A7E">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7814FF0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BDCE41DE">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633693EA">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00028AF4">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4480665A">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1F00A07A">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E56AD966">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B4B8830C">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5" w15:restartNumberingAfterBreak="0">
    <w:nsid w:val="7130011E"/>
    <w:multiLevelType w:val="multilevel"/>
    <w:tmpl w:val="07A8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E93772"/>
    <w:multiLevelType w:val="hybridMultilevel"/>
    <w:tmpl w:val="4FD4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C0F01"/>
    <w:multiLevelType w:val="hybridMultilevel"/>
    <w:tmpl w:val="97A4FA66"/>
    <w:styleLink w:val="Numbered0"/>
    <w:lvl w:ilvl="0" w:tplc="9F72768A">
      <w:start w:val="1"/>
      <w:numFmt w:val="bullet"/>
      <w:suff w:val="nothing"/>
      <w:lvlText w:val="•"/>
      <w:lvlPicBulletId w:val="0"/>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27CE627C">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8F006802">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A442054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226837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A88A4BC6">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723AAE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E8989594">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DFA2F69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38" w15:restartNumberingAfterBreak="0">
    <w:nsid w:val="72F86195"/>
    <w:multiLevelType w:val="hybridMultilevel"/>
    <w:tmpl w:val="A156E686"/>
    <w:lvl w:ilvl="0" w:tplc="3B802A1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637E7020">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2" w:tplc="104200D6">
      <w:start w:val="1"/>
      <w:numFmt w:val="bullet"/>
      <w:lvlText w:val="•"/>
      <w:lvlJc w:val="left"/>
      <w:pPr>
        <w:ind w:left="491" w:hanging="131"/>
      </w:pPr>
      <w:rPr>
        <w:rFonts w:hAnsi="Arial Unicode MS"/>
        <w:caps w:val="0"/>
        <w:smallCaps w:val="0"/>
        <w:strike w:val="0"/>
        <w:dstrike w:val="0"/>
        <w:outline w:val="0"/>
        <w:emboss w:val="0"/>
        <w:imprint w:val="0"/>
        <w:spacing w:val="0"/>
        <w:w w:val="100"/>
        <w:kern w:val="0"/>
        <w:position w:val="-2"/>
        <w:highlight w:val="none"/>
        <w:vertAlign w:val="baseline"/>
      </w:rPr>
    </w:lvl>
    <w:lvl w:ilvl="3" w:tplc="55D8D36E">
      <w:start w:val="1"/>
      <w:numFmt w:val="bullet"/>
      <w:lvlText w:val="•"/>
      <w:lvlJc w:val="left"/>
      <w:pPr>
        <w:ind w:left="671" w:hanging="131"/>
      </w:pPr>
      <w:rPr>
        <w:rFonts w:hAnsi="Arial Unicode MS"/>
        <w:caps w:val="0"/>
        <w:smallCaps w:val="0"/>
        <w:strike w:val="0"/>
        <w:dstrike w:val="0"/>
        <w:outline w:val="0"/>
        <w:emboss w:val="0"/>
        <w:imprint w:val="0"/>
        <w:spacing w:val="0"/>
        <w:w w:val="100"/>
        <w:kern w:val="0"/>
        <w:position w:val="-2"/>
        <w:highlight w:val="none"/>
        <w:vertAlign w:val="baseline"/>
      </w:rPr>
    </w:lvl>
    <w:lvl w:ilvl="4" w:tplc="9D8CADC0">
      <w:start w:val="1"/>
      <w:numFmt w:val="bullet"/>
      <w:lvlText w:val="•"/>
      <w:lvlJc w:val="left"/>
      <w:pPr>
        <w:ind w:left="851" w:hanging="131"/>
      </w:pPr>
      <w:rPr>
        <w:rFonts w:hAnsi="Arial Unicode MS"/>
        <w:caps w:val="0"/>
        <w:smallCaps w:val="0"/>
        <w:strike w:val="0"/>
        <w:dstrike w:val="0"/>
        <w:outline w:val="0"/>
        <w:emboss w:val="0"/>
        <w:imprint w:val="0"/>
        <w:spacing w:val="0"/>
        <w:w w:val="100"/>
        <w:kern w:val="0"/>
        <w:position w:val="-2"/>
        <w:highlight w:val="none"/>
        <w:vertAlign w:val="baseline"/>
      </w:rPr>
    </w:lvl>
    <w:lvl w:ilvl="5" w:tplc="3DFC7A94">
      <w:start w:val="1"/>
      <w:numFmt w:val="bullet"/>
      <w:lvlText w:val="•"/>
      <w:lvlJc w:val="left"/>
      <w:pPr>
        <w:ind w:left="1031" w:hanging="131"/>
      </w:pPr>
      <w:rPr>
        <w:rFonts w:hAnsi="Arial Unicode MS"/>
        <w:caps w:val="0"/>
        <w:smallCaps w:val="0"/>
        <w:strike w:val="0"/>
        <w:dstrike w:val="0"/>
        <w:outline w:val="0"/>
        <w:emboss w:val="0"/>
        <w:imprint w:val="0"/>
        <w:spacing w:val="0"/>
        <w:w w:val="100"/>
        <w:kern w:val="0"/>
        <w:position w:val="-2"/>
        <w:highlight w:val="none"/>
        <w:vertAlign w:val="baseline"/>
      </w:rPr>
    </w:lvl>
    <w:lvl w:ilvl="6" w:tplc="FC1EBA38">
      <w:start w:val="1"/>
      <w:numFmt w:val="bullet"/>
      <w:lvlText w:val="•"/>
      <w:lvlJc w:val="left"/>
      <w:pPr>
        <w:ind w:left="1211" w:hanging="131"/>
      </w:pPr>
      <w:rPr>
        <w:rFonts w:hAnsi="Arial Unicode MS"/>
        <w:caps w:val="0"/>
        <w:smallCaps w:val="0"/>
        <w:strike w:val="0"/>
        <w:dstrike w:val="0"/>
        <w:outline w:val="0"/>
        <w:emboss w:val="0"/>
        <w:imprint w:val="0"/>
        <w:spacing w:val="0"/>
        <w:w w:val="100"/>
        <w:kern w:val="0"/>
        <w:position w:val="-2"/>
        <w:highlight w:val="none"/>
        <w:vertAlign w:val="baseline"/>
      </w:rPr>
    </w:lvl>
    <w:lvl w:ilvl="7" w:tplc="9E72F504">
      <w:start w:val="1"/>
      <w:numFmt w:val="bullet"/>
      <w:lvlText w:val="•"/>
      <w:lvlJc w:val="left"/>
      <w:pPr>
        <w:ind w:left="1391" w:hanging="131"/>
      </w:pPr>
      <w:rPr>
        <w:rFonts w:hAnsi="Arial Unicode MS"/>
        <w:caps w:val="0"/>
        <w:smallCaps w:val="0"/>
        <w:strike w:val="0"/>
        <w:dstrike w:val="0"/>
        <w:outline w:val="0"/>
        <w:emboss w:val="0"/>
        <w:imprint w:val="0"/>
        <w:spacing w:val="0"/>
        <w:w w:val="100"/>
        <w:kern w:val="0"/>
        <w:position w:val="-2"/>
        <w:highlight w:val="none"/>
        <w:vertAlign w:val="baseline"/>
      </w:rPr>
    </w:lvl>
    <w:lvl w:ilvl="8" w:tplc="6010C1B8">
      <w:start w:val="1"/>
      <w:numFmt w:val="bullet"/>
      <w:lvlText w:val="•"/>
      <w:lvlJc w:val="left"/>
      <w:pPr>
        <w:ind w:left="1571" w:hanging="131"/>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9" w15:restartNumberingAfterBreak="0">
    <w:nsid w:val="77E272C5"/>
    <w:multiLevelType w:val="multilevel"/>
    <w:tmpl w:val="5AB6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24B26"/>
    <w:multiLevelType w:val="hybridMultilevel"/>
    <w:tmpl w:val="5F40A942"/>
    <w:lvl w:ilvl="0" w:tplc="C5F01026">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0426859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A2AC438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0F6880CC">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F1CBEA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7064472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87961F16">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D6AC274A">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C8C47A7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41" w15:restartNumberingAfterBreak="0">
    <w:nsid w:val="7C300DD6"/>
    <w:multiLevelType w:val="hybridMultilevel"/>
    <w:tmpl w:val="DBC83706"/>
    <w:lvl w:ilvl="0" w:tplc="48E286D2">
      <w:start w:val="1"/>
      <w:numFmt w:val="bullet"/>
      <w:lvlText w:val="•"/>
      <w:lvlJc w:val="left"/>
      <w:pPr>
        <w:ind w:left="131" w:hanging="131"/>
      </w:pPr>
      <w:rPr>
        <w:rFonts w:hAnsi="Arial Unicode MS"/>
        <w:caps w:val="0"/>
        <w:smallCaps w:val="0"/>
        <w:strike w:val="0"/>
        <w:dstrike w:val="0"/>
        <w:outline w:val="0"/>
        <w:emboss w:val="0"/>
        <w:imprint w:val="0"/>
        <w:spacing w:val="0"/>
        <w:w w:val="100"/>
        <w:kern w:val="0"/>
        <w:position w:val="-2"/>
        <w:highlight w:val="none"/>
        <w:vertAlign w:val="baseline"/>
      </w:rPr>
    </w:lvl>
    <w:lvl w:ilvl="1" w:tplc="B002B5F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55F0284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A86A772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33BC23A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8158B098">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EECCA94">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422637BE">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C1043662">
      <w:start w:val="1"/>
      <w:numFmt w:val="bullet"/>
      <w:suff w:val="nothing"/>
      <w:lvlText w:val="·"/>
      <w:lvlJc w:val="left"/>
      <w:pPr>
        <w:ind w:left="-72" w:firstLine="7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num w:numId="1" w16cid:durableId="2007198448">
    <w:abstractNumId w:val="5"/>
  </w:num>
  <w:num w:numId="2" w16cid:durableId="2133402865">
    <w:abstractNumId w:val="12"/>
  </w:num>
  <w:num w:numId="3" w16cid:durableId="1236667474">
    <w:abstractNumId w:val="37"/>
  </w:num>
  <w:num w:numId="4" w16cid:durableId="411318210">
    <w:abstractNumId w:val="27"/>
  </w:num>
  <w:num w:numId="5" w16cid:durableId="1307517171">
    <w:abstractNumId w:val="1"/>
  </w:num>
  <w:num w:numId="6" w16cid:durableId="476799361">
    <w:abstractNumId w:val="9"/>
  </w:num>
  <w:num w:numId="7" w16cid:durableId="2085293764">
    <w:abstractNumId w:val="38"/>
  </w:num>
  <w:num w:numId="8" w16cid:durableId="2021811997">
    <w:abstractNumId w:val="11"/>
  </w:num>
  <w:num w:numId="9" w16cid:durableId="503478006">
    <w:abstractNumId w:val="10"/>
  </w:num>
  <w:num w:numId="10" w16cid:durableId="715088224">
    <w:abstractNumId w:val="2"/>
  </w:num>
  <w:num w:numId="11" w16cid:durableId="822427324">
    <w:abstractNumId w:val="34"/>
  </w:num>
  <w:num w:numId="12" w16cid:durableId="2107194718">
    <w:abstractNumId w:val="33"/>
  </w:num>
  <w:num w:numId="13" w16cid:durableId="2032141821">
    <w:abstractNumId w:val="6"/>
  </w:num>
  <w:num w:numId="14" w16cid:durableId="259992254">
    <w:abstractNumId w:val="41"/>
  </w:num>
  <w:num w:numId="15" w16cid:durableId="724062669">
    <w:abstractNumId w:val="21"/>
  </w:num>
  <w:num w:numId="16" w16cid:durableId="1077557412">
    <w:abstractNumId w:val="8"/>
  </w:num>
  <w:num w:numId="17" w16cid:durableId="1578326137">
    <w:abstractNumId w:val="24"/>
  </w:num>
  <w:num w:numId="18" w16cid:durableId="831719525">
    <w:abstractNumId w:val="40"/>
  </w:num>
  <w:num w:numId="19" w16cid:durableId="2029216195">
    <w:abstractNumId w:val="0"/>
  </w:num>
  <w:num w:numId="20" w16cid:durableId="542981627">
    <w:abstractNumId w:val="15"/>
  </w:num>
  <w:num w:numId="21" w16cid:durableId="662321048">
    <w:abstractNumId w:val="23"/>
  </w:num>
  <w:num w:numId="22" w16cid:durableId="780809077">
    <w:abstractNumId w:val="31"/>
  </w:num>
  <w:num w:numId="23" w16cid:durableId="1027564927">
    <w:abstractNumId w:val="3"/>
  </w:num>
  <w:num w:numId="24" w16cid:durableId="1533573128">
    <w:abstractNumId w:val="22"/>
  </w:num>
  <w:num w:numId="25" w16cid:durableId="1458985189">
    <w:abstractNumId w:val="14"/>
  </w:num>
  <w:num w:numId="26" w16cid:durableId="715785961">
    <w:abstractNumId w:val="4"/>
  </w:num>
  <w:num w:numId="27" w16cid:durableId="872574826">
    <w:abstractNumId w:val="25"/>
  </w:num>
  <w:num w:numId="28" w16cid:durableId="1722706752">
    <w:abstractNumId w:val="17"/>
  </w:num>
  <w:num w:numId="29" w16cid:durableId="1043090705">
    <w:abstractNumId w:val="29"/>
  </w:num>
  <w:num w:numId="30" w16cid:durableId="1058865311">
    <w:abstractNumId w:val="35"/>
  </w:num>
  <w:num w:numId="31" w16cid:durableId="1592205635">
    <w:abstractNumId w:val="20"/>
  </w:num>
  <w:num w:numId="32" w16cid:durableId="2036418908">
    <w:abstractNumId w:val="19"/>
  </w:num>
  <w:num w:numId="33" w16cid:durableId="595594244">
    <w:abstractNumId w:val="39"/>
  </w:num>
  <w:num w:numId="34" w16cid:durableId="1560046609">
    <w:abstractNumId w:val="13"/>
  </w:num>
  <w:num w:numId="35" w16cid:durableId="904417196">
    <w:abstractNumId w:val="36"/>
  </w:num>
  <w:num w:numId="36" w16cid:durableId="1428888433">
    <w:abstractNumId w:val="18"/>
  </w:num>
  <w:num w:numId="37" w16cid:durableId="1180587123">
    <w:abstractNumId w:val="28"/>
  </w:num>
  <w:num w:numId="38" w16cid:durableId="1230962878">
    <w:abstractNumId w:val="16"/>
  </w:num>
  <w:num w:numId="39" w16cid:durableId="1822235313">
    <w:abstractNumId w:val="30"/>
  </w:num>
  <w:num w:numId="40" w16cid:durableId="1490174073">
    <w:abstractNumId w:val="32"/>
  </w:num>
  <w:num w:numId="41" w16cid:durableId="712193909">
    <w:abstractNumId w:val="26"/>
  </w:num>
  <w:num w:numId="42" w16cid:durableId="1394818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E6"/>
    <w:rsid w:val="000575D8"/>
    <w:rsid w:val="0006227D"/>
    <w:rsid w:val="000626D7"/>
    <w:rsid w:val="00085A41"/>
    <w:rsid w:val="000C6023"/>
    <w:rsid w:val="000D14E2"/>
    <w:rsid w:val="000F3B15"/>
    <w:rsid w:val="000F6D6D"/>
    <w:rsid w:val="00100662"/>
    <w:rsid w:val="0010704F"/>
    <w:rsid w:val="0015618F"/>
    <w:rsid w:val="001567F5"/>
    <w:rsid w:val="001619C2"/>
    <w:rsid w:val="00191D04"/>
    <w:rsid w:val="0019285B"/>
    <w:rsid w:val="00194A6B"/>
    <w:rsid w:val="001E55F6"/>
    <w:rsid w:val="0020368B"/>
    <w:rsid w:val="002039E0"/>
    <w:rsid w:val="00217510"/>
    <w:rsid w:val="00243798"/>
    <w:rsid w:val="002761C4"/>
    <w:rsid w:val="002942B5"/>
    <w:rsid w:val="00297191"/>
    <w:rsid w:val="002A09DF"/>
    <w:rsid w:val="002A1023"/>
    <w:rsid w:val="002A2DFA"/>
    <w:rsid w:val="002D2947"/>
    <w:rsid w:val="002F103D"/>
    <w:rsid w:val="00303A18"/>
    <w:rsid w:val="00306A86"/>
    <w:rsid w:val="0031270B"/>
    <w:rsid w:val="003369A3"/>
    <w:rsid w:val="00344282"/>
    <w:rsid w:val="003571A9"/>
    <w:rsid w:val="00360FCE"/>
    <w:rsid w:val="003D5E8A"/>
    <w:rsid w:val="003F0140"/>
    <w:rsid w:val="003F1A53"/>
    <w:rsid w:val="00434012"/>
    <w:rsid w:val="00437BD6"/>
    <w:rsid w:val="00474F40"/>
    <w:rsid w:val="00482BEA"/>
    <w:rsid w:val="0049315C"/>
    <w:rsid w:val="004B275B"/>
    <w:rsid w:val="004B44D3"/>
    <w:rsid w:val="004E43C5"/>
    <w:rsid w:val="004E7C51"/>
    <w:rsid w:val="004F13E6"/>
    <w:rsid w:val="004F3236"/>
    <w:rsid w:val="004F4206"/>
    <w:rsid w:val="004F46FF"/>
    <w:rsid w:val="00500806"/>
    <w:rsid w:val="00523F9A"/>
    <w:rsid w:val="00542E44"/>
    <w:rsid w:val="00555B9D"/>
    <w:rsid w:val="005B2406"/>
    <w:rsid w:val="005C08A9"/>
    <w:rsid w:val="005C3D36"/>
    <w:rsid w:val="00600D25"/>
    <w:rsid w:val="0062791E"/>
    <w:rsid w:val="00634355"/>
    <w:rsid w:val="00686432"/>
    <w:rsid w:val="00686809"/>
    <w:rsid w:val="00694792"/>
    <w:rsid w:val="006B761B"/>
    <w:rsid w:val="00713911"/>
    <w:rsid w:val="007154F6"/>
    <w:rsid w:val="00716F1E"/>
    <w:rsid w:val="00717C2C"/>
    <w:rsid w:val="00726401"/>
    <w:rsid w:val="00743B0F"/>
    <w:rsid w:val="00754245"/>
    <w:rsid w:val="00756205"/>
    <w:rsid w:val="0076133D"/>
    <w:rsid w:val="007B57C2"/>
    <w:rsid w:val="007E4B88"/>
    <w:rsid w:val="008015D5"/>
    <w:rsid w:val="00806D9D"/>
    <w:rsid w:val="00807762"/>
    <w:rsid w:val="00815DDC"/>
    <w:rsid w:val="008261F3"/>
    <w:rsid w:val="00833884"/>
    <w:rsid w:val="008471C3"/>
    <w:rsid w:val="008804F9"/>
    <w:rsid w:val="008E62B9"/>
    <w:rsid w:val="009132C6"/>
    <w:rsid w:val="00916517"/>
    <w:rsid w:val="0092480E"/>
    <w:rsid w:val="009313B2"/>
    <w:rsid w:val="00940C75"/>
    <w:rsid w:val="00946806"/>
    <w:rsid w:val="009664E0"/>
    <w:rsid w:val="009753CC"/>
    <w:rsid w:val="00985517"/>
    <w:rsid w:val="009D1A84"/>
    <w:rsid w:val="009D7102"/>
    <w:rsid w:val="00A0740A"/>
    <w:rsid w:val="00A2421E"/>
    <w:rsid w:val="00A72F39"/>
    <w:rsid w:val="00A77469"/>
    <w:rsid w:val="00A814B8"/>
    <w:rsid w:val="00A93ED2"/>
    <w:rsid w:val="00AB260B"/>
    <w:rsid w:val="00AC29A8"/>
    <w:rsid w:val="00AC2A42"/>
    <w:rsid w:val="00AF6CF8"/>
    <w:rsid w:val="00B04629"/>
    <w:rsid w:val="00B22A72"/>
    <w:rsid w:val="00B37205"/>
    <w:rsid w:val="00B52076"/>
    <w:rsid w:val="00B8299C"/>
    <w:rsid w:val="00B963FA"/>
    <w:rsid w:val="00C515D2"/>
    <w:rsid w:val="00C95C07"/>
    <w:rsid w:val="00D0065B"/>
    <w:rsid w:val="00D17130"/>
    <w:rsid w:val="00D24943"/>
    <w:rsid w:val="00D45F1C"/>
    <w:rsid w:val="00D501D9"/>
    <w:rsid w:val="00D61BA2"/>
    <w:rsid w:val="00D650EB"/>
    <w:rsid w:val="00D75C97"/>
    <w:rsid w:val="00DA4195"/>
    <w:rsid w:val="00DB11AD"/>
    <w:rsid w:val="00DC65F8"/>
    <w:rsid w:val="00DC7CE4"/>
    <w:rsid w:val="00DD1184"/>
    <w:rsid w:val="00E069E5"/>
    <w:rsid w:val="00E1223E"/>
    <w:rsid w:val="00E44F02"/>
    <w:rsid w:val="00E87DD1"/>
    <w:rsid w:val="00E90622"/>
    <w:rsid w:val="00EB5AE6"/>
    <w:rsid w:val="00F13851"/>
    <w:rsid w:val="00F30F94"/>
    <w:rsid w:val="00F361CD"/>
    <w:rsid w:val="00F42983"/>
    <w:rsid w:val="00F946FF"/>
    <w:rsid w:val="00F95BBF"/>
    <w:rsid w:val="00FD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8A1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u w:val="single"/>
    </w:rPr>
  </w:style>
  <w:style w:type="numbering" w:customStyle="1" w:styleId="Numbered">
    <w:name w:val="Numbered"/>
    <w:pPr>
      <w:numPr>
        <w:numId w:val="1"/>
      </w:numPr>
    </w:pPr>
  </w:style>
  <w:style w:type="numbering" w:customStyle="1" w:styleId="Numbered0">
    <w:name w:val="Numbered.0"/>
    <w:pPr>
      <w:numPr>
        <w:numId w:val="3"/>
      </w:numPr>
    </w:p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table" w:styleId="TableGrid">
    <w:name w:val="Table Grid"/>
    <w:basedOn w:val="TableNormal"/>
    <w:uiPriority w:val="39"/>
    <w:rsid w:val="00294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92480E"/>
    <w:rPr>
      <w:color w:val="605E5C"/>
      <w:shd w:val="clear" w:color="auto" w:fill="E1DFDD"/>
    </w:rPr>
  </w:style>
  <w:style w:type="paragraph" w:styleId="ListParagraph">
    <w:name w:val="List Paragraph"/>
    <w:basedOn w:val="Normal"/>
    <w:uiPriority w:val="34"/>
    <w:qFormat/>
    <w:rsid w:val="00085A4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NormalWeb">
    <w:name w:val="Normal (Web)"/>
    <w:basedOn w:val="Normal"/>
    <w:uiPriority w:val="99"/>
    <w:semiHidden/>
    <w:unhideWhenUsed/>
    <w:rsid w:val="009313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9313B2"/>
  </w:style>
  <w:style w:type="character" w:styleId="FollowedHyperlink">
    <w:name w:val="FollowedHyperlink"/>
    <w:basedOn w:val="DefaultParagraphFont"/>
    <w:uiPriority w:val="99"/>
    <w:semiHidden/>
    <w:unhideWhenUsed/>
    <w:rsid w:val="00940C7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260">
      <w:bodyDiv w:val="1"/>
      <w:marLeft w:val="0"/>
      <w:marRight w:val="0"/>
      <w:marTop w:val="0"/>
      <w:marBottom w:val="0"/>
      <w:divBdr>
        <w:top w:val="none" w:sz="0" w:space="0" w:color="auto"/>
        <w:left w:val="none" w:sz="0" w:space="0" w:color="auto"/>
        <w:bottom w:val="none" w:sz="0" w:space="0" w:color="auto"/>
        <w:right w:val="none" w:sz="0" w:space="0" w:color="auto"/>
      </w:divBdr>
    </w:div>
    <w:div w:id="302777740">
      <w:bodyDiv w:val="1"/>
      <w:marLeft w:val="0"/>
      <w:marRight w:val="0"/>
      <w:marTop w:val="0"/>
      <w:marBottom w:val="0"/>
      <w:divBdr>
        <w:top w:val="none" w:sz="0" w:space="0" w:color="auto"/>
        <w:left w:val="none" w:sz="0" w:space="0" w:color="auto"/>
        <w:bottom w:val="none" w:sz="0" w:space="0" w:color="auto"/>
        <w:right w:val="none" w:sz="0" w:space="0" w:color="auto"/>
      </w:divBdr>
      <w:divsChild>
        <w:div w:id="992215624">
          <w:marLeft w:val="0"/>
          <w:marRight w:val="0"/>
          <w:marTop w:val="0"/>
          <w:marBottom w:val="0"/>
          <w:divBdr>
            <w:top w:val="none" w:sz="0" w:space="0" w:color="auto"/>
            <w:left w:val="none" w:sz="0" w:space="0" w:color="auto"/>
            <w:bottom w:val="none" w:sz="0" w:space="0" w:color="auto"/>
            <w:right w:val="none" w:sz="0" w:space="0" w:color="auto"/>
          </w:divBdr>
        </w:div>
      </w:divsChild>
    </w:div>
    <w:div w:id="319582280">
      <w:bodyDiv w:val="1"/>
      <w:marLeft w:val="0"/>
      <w:marRight w:val="0"/>
      <w:marTop w:val="0"/>
      <w:marBottom w:val="0"/>
      <w:divBdr>
        <w:top w:val="none" w:sz="0" w:space="0" w:color="auto"/>
        <w:left w:val="none" w:sz="0" w:space="0" w:color="auto"/>
        <w:bottom w:val="none" w:sz="0" w:space="0" w:color="auto"/>
        <w:right w:val="none" w:sz="0" w:space="0" w:color="auto"/>
      </w:divBdr>
    </w:div>
    <w:div w:id="342362104">
      <w:bodyDiv w:val="1"/>
      <w:marLeft w:val="0"/>
      <w:marRight w:val="0"/>
      <w:marTop w:val="0"/>
      <w:marBottom w:val="0"/>
      <w:divBdr>
        <w:top w:val="none" w:sz="0" w:space="0" w:color="auto"/>
        <w:left w:val="none" w:sz="0" w:space="0" w:color="auto"/>
        <w:bottom w:val="none" w:sz="0" w:space="0" w:color="auto"/>
        <w:right w:val="none" w:sz="0" w:space="0" w:color="auto"/>
      </w:divBdr>
    </w:div>
    <w:div w:id="425737342">
      <w:bodyDiv w:val="1"/>
      <w:marLeft w:val="0"/>
      <w:marRight w:val="0"/>
      <w:marTop w:val="0"/>
      <w:marBottom w:val="0"/>
      <w:divBdr>
        <w:top w:val="none" w:sz="0" w:space="0" w:color="auto"/>
        <w:left w:val="none" w:sz="0" w:space="0" w:color="auto"/>
        <w:bottom w:val="none" w:sz="0" w:space="0" w:color="auto"/>
        <w:right w:val="none" w:sz="0" w:space="0" w:color="auto"/>
      </w:divBdr>
    </w:div>
    <w:div w:id="497042256">
      <w:bodyDiv w:val="1"/>
      <w:marLeft w:val="0"/>
      <w:marRight w:val="0"/>
      <w:marTop w:val="0"/>
      <w:marBottom w:val="0"/>
      <w:divBdr>
        <w:top w:val="none" w:sz="0" w:space="0" w:color="auto"/>
        <w:left w:val="none" w:sz="0" w:space="0" w:color="auto"/>
        <w:bottom w:val="none" w:sz="0" w:space="0" w:color="auto"/>
        <w:right w:val="none" w:sz="0" w:space="0" w:color="auto"/>
      </w:divBdr>
    </w:div>
    <w:div w:id="511380276">
      <w:bodyDiv w:val="1"/>
      <w:marLeft w:val="0"/>
      <w:marRight w:val="0"/>
      <w:marTop w:val="0"/>
      <w:marBottom w:val="0"/>
      <w:divBdr>
        <w:top w:val="none" w:sz="0" w:space="0" w:color="auto"/>
        <w:left w:val="none" w:sz="0" w:space="0" w:color="auto"/>
        <w:bottom w:val="none" w:sz="0" w:space="0" w:color="auto"/>
        <w:right w:val="none" w:sz="0" w:space="0" w:color="auto"/>
      </w:divBdr>
    </w:div>
    <w:div w:id="616911249">
      <w:bodyDiv w:val="1"/>
      <w:marLeft w:val="0"/>
      <w:marRight w:val="0"/>
      <w:marTop w:val="0"/>
      <w:marBottom w:val="0"/>
      <w:divBdr>
        <w:top w:val="none" w:sz="0" w:space="0" w:color="auto"/>
        <w:left w:val="none" w:sz="0" w:space="0" w:color="auto"/>
        <w:bottom w:val="none" w:sz="0" w:space="0" w:color="auto"/>
        <w:right w:val="none" w:sz="0" w:space="0" w:color="auto"/>
      </w:divBdr>
    </w:div>
    <w:div w:id="876360055">
      <w:bodyDiv w:val="1"/>
      <w:marLeft w:val="0"/>
      <w:marRight w:val="0"/>
      <w:marTop w:val="0"/>
      <w:marBottom w:val="0"/>
      <w:divBdr>
        <w:top w:val="none" w:sz="0" w:space="0" w:color="auto"/>
        <w:left w:val="none" w:sz="0" w:space="0" w:color="auto"/>
        <w:bottom w:val="none" w:sz="0" w:space="0" w:color="auto"/>
        <w:right w:val="none" w:sz="0" w:space="0" w:color="auto"/>
      </w:divBdr>
    </w:div>
    <w:div w:id="904603391">
      <w:bodyDiv w:val="1"/>
      <w:marLeft w:val="0"/>
      <w:marRight w:val="0"/>
      <w:marTop w:val="0"/>
      <w:marBottom w:val="0"/>
      <w:divBdr>
        <w:top w:val="none" w:sz="0" w:space="0" w:color="auto"/>
        <w:left w:val="none" w:sz="0" w:space="0" w:color="auto"/>
        <w:bottom w:val="none" w:sz="0" w:space="0" w:color="auto"/>
        <w:right w:val="none" w:sz="0" w:space="0" w:color="auto"/>
      </w:divBdr>
    </w:div>
    <w:div w:id="1548493651">
      <w:bodyDiv w:val="1"/>
      <w:marLeft w:val="0"/>
      <w:marRight w:val="0"/>
      <w:marTop w:val="0"/>
      <w:marBottom w:val="0"/>
      <w:divBdr>
        <w:top w:val="none" w:sz="0" w:space="0" w:color="auto"/>
        <w:left w:val="none" w:sz="0" w:space="0" w:color="auto"/>
        <w:bottom w:val="none" w:sz="0" w:space="0" w:color="auto"/>
        <w:right w:val="none" w:sz="0" w:space="0" w:color="auto"/>
      </w:divBdr>
    </w:div>
    <w:div w:id="1553347143">
      <w:bodyDiv w:val="1"/>
      <w:marLeft w:val="0"/>
      <w:marRight w:val="0"/>
      <w:marTop w:val="0"/>
      <w:marBottom w:val="0"/>
      <w:divBdr>
        <w:top w:val="none" w:sz="0" w:space="0" w:color="auto"/>
        <w:left w:val="none" w:sz="0" w:space="0" w:color="auto"/>
        <w:bottom w:val="none" w:sz="0" w:space="0" w:color="auto"/>
        <w:right w:val="none" w:sz="0" w:space="0" w:color="auto"/>
      </w:divBdr>
    </w:div>
    <w:div w:id="1635257532">
      <w:bodyDiv w:val="1"/>
      <w:marLeft w:val="0"/>
      <w:marRight w:val="0"/>
      <w:marTop w:val="0"/>
      <w:marBottom w:val="0"/>
      <w:divBdr>
        <w:top w:val="none" w:sz="0" w:space="0" w:color="auto"/>
        <w:left w:val="none" w:sz="0" w:space="0" w:color="auto"/>
        <w:bottom w:val="none" w:sz="0" w:space="0" w:color="auto"/>
        <w:right w:val="none" w:sz="0" w:space="0" w:color="auto"/>
      </w:divBdr>
      <w:divsChild>
        <w:div w:id="1033338674">
          <w:marLeft w:val="0"/>
          <w:marRight w:val="0"/>
          <w:marTop w:val="0"/>
          <w:marBottom w:val="0"/>
          <w:divBdr>
            <w:top w:val="none" w:sz="0" w:space="0" w:color="auto"/>
            <w:left w:val="none" w:sz="0" w:space="0" w:color="auto"/>
            <w:bottom w:val="none" w:sz="0" w:space="0" w:color="auto"/>
            <w:right w:val="none" w:sz="0" w:space="0" w:color="auto"/>
          </w:divBdr>
          <w:divsChild>
            <w:div w:id="983656247">
              <w:marLeft w:val="0"/>
              <w:marRight w:val="0"/>
              <w:marTop w:val="0"/>
              <w:marBottom w:val="0"/>
              <w:divBdr>
                <w:top w:val="none" w:sz="0" w:space="0" w:color="auto"/>
                <w:left w:val="none" w:sz="0" w:space="0" w:color="auto"/>
                <w:bottom w:val="none" w:sz="0" w:space="0" w:color="auto"/>
                <w:right w:val="none" w:sz="0" w:space="0" w:color="auto"/>
              </w:divBdr>
              <w:divsChild>
                <w:div w:id="2079550513">
                  <w:marLeft w:val="0"/>
                  <w:marRight w:val="0"/>
                  <w:marTop w:val="0"/>
                  <w:marBottom w:val="0"/>
                  <w:divBdr>
                    <w:top w:val="none" w:sz="0" w:space="0" w:color="auto"/>
                    <w:left w:val="none" w:sz="0" w:space="0" w:color="auto"/>
                    <w:bottom w:val="none" w:sz="0" w:space="0" w:color="auto"/>
                    <w:right w:val="none" w:sz="0" w:space="0" w:color="auto"/>
                  </w:divBdr>
                  <w:divsChild>
                    <w:div w:id="5708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9980">
      <w:bodyDiv w:val="1"/>
      <w:marLeft w:val="0"/>
      <w:marRight w:val="0"/>
      <w:marTop w:val="0"/>
      <w:marBottom w:val="0"/>
      <w:divBdr>
        <w:top w:val="none" w:sz="0" w:space="0" w:color="auto"/>
        <w:left w:val="none" w:sz="0" w:space="0" w:color="auto"/>
        <w:bottom w:val="none" w:sz="0" w:space="0" w:color="auto"/>
        <w:right w:val="none" w:sz="0" w:space="0" w:color="auto"/>
      </w:divBdr>
    </w:div>
    <w:div w:id="1808430146">
      <w:bodyDiv w:val="1"/>
      <w:marLeft w:val="0"/>
      <w:marRight w:val="0"/>
      <w:marTop w:val="0"/>
      <w:marBottom w:val="0"/>
      <w:divBdr>
        <w:top w:val="none" w:sz="0" w:space="0" w:color="auto"/>
        <w:left w:val="none" w:sz="0" w:space="0" w:color="auto"/>
        <w:bottom w:val="none" w:sz="0" w:space="0" w:color="auto"/>
        <w:right w:val="none" w:sz="0" w:space="0" w:color="auto"/>
      </w:divBdr>
    </w:div>
    <w:div w:id="1994068592">
      <w:bodyDiv w:val="1"/>
      <w:marLeft w:val="0"/>
      <w:marRight w:val="0"/>
      <w:marTop w:val="0"/>
      <w:marBottom w:val="0"/>
      <w:divBdr>
        <w:top w:val="none" w:sz="0" w:space="0" w:color="auto"/>
        <w:left w:val="none" w:sz="0" w:space="0" w:color="auto"/>
        <w:bottom w:val="none" w:sz="0" w:space="0" w:color="auto"/>
        <w:right w:val="none" w:sz="0" w:space="0" w:color="auto"/>
      </w:divBdr>
    </w:div>
    <w:div w:id="2024428118">
      <w:bodyDiv w:val="1"/>
      <w:marLeft w:val="0"/>
      <w:marRight w:val="0"/>
      <w:marTop w:val="0"/>
      <w:marBottom w:val="0"/>
      <w:divBdr>
        <w:top w:val="none" w:sz="0" w:space="0" w:color="auto"/>
        <w:left w:val="none" w:sz="0" w:space="0" w:color="auto"/>
        <w:bottom w:val="none" w:sz="0" w:space="0" w:color="auto"/>
        <w:right w:val="none" w:sz="0" w:space="0" w:color="auto"/>
      </w:divBdr>
    </w:div>
    <w:div w:id="210517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9Coordinator@agnesscott.edu"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64672-9442-F043-ABF5-591D1679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2022-05-13T16:15:00Z</dcterms:created>
  <dcterms:modified xsi:type="dcterms:W3CDTF">2022-05-13T17:38:00Z</dcterms:modified>
</cp:coreProperties>
</file>