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i w:val="0"/>
          <w:smallCaps w:val="0"/>
          <w:strike w:val="0"/>
          <w:color w:val="000000"/>
          <w:sz w:val="36"/>
          <w:szCs w:val="36"/>
          <w:u w:val="none"/>
          <w:shd w:fill="auto" w:val="clear"/>
          <w:vertAlign w:val="baseline"/>
        </w:rPr>
      </w:pPr>
      <w:r w:rsidDel="00000000" w:rsidR="00000000" w:rsidRPr="00000000">
        <w:rPr>
          <w:rFonts w:ascii="Georgia" w:cs="Georgia" w:eastAsia="Georgia" w:hAnsi="Georgia"/>
          <w:b w:val="1"/>
          <w:sz w:val="36"/>
          <w:szCs w:val="36"/>
        </w:rPr>
        <w:drawing>
          <wp:anchor allowOverlap="1" behindDoc="0" distB="152400" distT="152400" distL="152400" distR="152400" hidden="0" layoutInCell="1" locked="0" relativeHeight="0" simplePos="0">
            <wp:simplePos x="0" y="0"/>
            <wp:positionH relativeFrom="page">
              <wp:posOffset>4919663</wp:posOffset>
            </wp:positionH>
            <wp:positionV relativeFrom="page">
              <wp:posOffset>214705</wp:posOffset>
            </wp:positionV>
            <wp:extent cx="2262188" cy="2838273"/>
            <wp:effectExtent b="0" l="0" r="0" t="0"/>
            <wp:wrapSquare wrapText="bothSides" distB="152400" distT="152400" distL="152400" distR="152400"/>
            <wp:docPr id="107374183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62188" cy="2838273"/>
                    </a:xfrm>
                    <a:prstGeom prst="rect"/>
                    <a:ln/>
                  </pic:spPr>
                </pic:pic>
              </a:graphicData>
            </a:graphic>
          </wp:anchor>
        </w:drawing>
      </w: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BIO 110: Integrative Biology 1</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i w:val="0"/>
          <w:smallCaps w:val="0"/>
          <w:strike w:val="0"/>
          <w:color w:val="000000"/>
          <w:sz w:val="36"/>
          <w:szCs w:val="36"/>
          <w:u w:val="none"/>
          <w:shd w:fill="auto" w:val="clear"/>
          <w:vertAlign w:val="baseline"/>
        </w:rPr>
      </w:pP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Fall 202</w:t>
      </w:r>
      <w:r w:rsidDel="00000000" w:rsidR="00000000" w:rsidRPr="00000000">
        <w:rPr>
          <w:rFonts w:ascii="Georgia" w:cs="Georgia" w:eastAsia="Georgia" w:hAnsi="Georgia"/>
          <w:b w:val="1"/>
          <w:sz w:val="36"/>
          <w:szCs w:val="36"/>
          <w:rtl w:val="0"/>
        </w:rPr>
        <w:t xml:space="preserve">3</w:t>
      </w:r>
      <w:r w:rsidDel="00000000" w:rsidR="00000000" w:rsidRPr="00000000">
        <w:rPr>
          <w:rtl w:val="0"/>
        </w:rPr>
      </w:r>
    </w:p>
    <w:p w:rsidR="00000000" w:rsidDel="00000000" w:rsidP="00000000" w:rsidRDefault="00000000" w:rsidRPr="00000000" w14:paraId="00000004">
      <w:pPr>
        <w:jc w:val="both"/>
        <w:rPr>
          <w:rFonts w:ascii="Georgia" w:cs="Georgia" w:eastAsia="Georgia" w:hAnsi="Georgia"/>
          <w:b w:val="1"/>
          <w:sz w:val="32"/>
          <w:szCs w:val="32"/>
        </w:rPr>
      </w:pPr>
      <w:r w:rsidDel="00000000" w:rsidR="00000000" w:rsidRPr="00000000">
        <w:rPr>
          <w:rFonts w:ascii="Georgia" w:cs="Georgia" w:eastAsia="Georgia" w:hAnsi="Georgia"/>
          <w:b w:val="1"/>
          <w:sz w:val="32"/>
          <w:szCs w:val="32"/>
          <w:rtl w:val="0"/>
        </w:rPr>
        <w:t xml:space="preserve">Every Tuesday &amp; Every Thursday   </w:t>
      </w:r>
    </w:p>
    <w:p w:rsidR="00000000" w:rsidDel="00000000" w:rsidP="00000000" w:rsidRDefault="00000000" w:rsidRPr="00000000" w14:paraId="00000005">
      <w:pPr>
        <w:jc w:val="both"/>
        <w:rPr>
          <w:rFonts w:ascii="Georgia" w:cs="Georgia" w:eastAsia="Georgia" w:hAnsi="Georgia"/>
          <w:b w:val="1"/>
          <w:sz w:val="32"/>
          <w:szCs w:val="32"/>
        </w:rPr>
      </w:pPr>
      <w:r w:rsidDel="00000000" w:rsidR="00000000" w:rsidRPr="00000000">
        <w:rPr>
          <w:rFonts w:ascii="Georgia" w:cs="Georgia" w:eastAsia="Georgia" w:hAnsi="Georgia"/>
          <w:b w:val="1"/>
          <w:sz w:val="32"/>
          <w:szCs w:val="32"/>
          <w:rtl w:val="0"/>
        </w:rPr>
        <w:t xml:space="preserve">11:30 AM – 12:45 PM</w:t>
      </w:r>
    </w:p>
    <w:p w:rsidR="00000000" w:rsidDel="00000000" w:rsidP="00000000" w:rsidRDefault="00000000" w:rsidRPr="00000000" w14:paraId="00000006">
      <w:pPr>
        <w:jc w:val="both"/>
        <w:rPr>
          <w:rFonts w:ascii="Georgia" w:cs="Georgia" w:eastAsia="Georgia" w:hAnsi="Georgia"/>
        </w:rPr>
      </w:pPr>
      <w:r w:rsidDel="00000000" w:rsidR="00000000" w:rsidRPr="00000000">
        <w:rPr>
          <w:rFonts w:ascii="Georgia" w:cs="Georgia" w:eastAsia="Georgia" w:hAnsi="Georgia"/>
          <w:b w:val="1"/>
          <w:sz w:val="32"/>
          <w:szCs w:val="32"/>
          <w:rtl w:val="0"/>
        </w:rPr>
        <w:t xml:space="preserve">210 East</w:t>
      </w:r>
      <w:r w:rsidDel="00000000" w:rsidR="00000000" w:rsidRPr="00000000">
        <w:rPr>
          <w:rFonts w:ascii="Georgia" w:cs="Georgia" w:eastAsia="Georgia" w:hAnsi="Georgia"/>
          <w:rtl w:val="0"/>
        </w:rPr>
        <w:tab/>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Dr. Jennifer Larimore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Website: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ilovebrains.org</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LinkedIn:</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Jennifer Larimore</w:t>
        <w:tab/>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Email: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jlarimore@agnesscott.edu</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Office: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201 West BSC</w:t>
        <w:tab/>
        <w:tab/>
        <w:tab/>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Office hours:</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by appointment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0"/>
          <w:smallCaps w:val="0"/>
          <w:strike w:val="0"/>
          <w:color w:val="000000"/>
          <w:sz w:val="24"/>
          <w:szCs w:val="24"/>
          <w:highlight w:val="yellow"/>
          <w:u w:val="none"/>
          <w:vertAlign w:val="baseline"/>
        </w:rPr>
      </w:pPr>
      <w:r w:rsidDel="00000000" w:rsidR="00000000" w:rsidRPr="00000000">
        <w:rPr>
          <w:rFonts w:ascii="Georgia" w:cs="Georgia" w:eastAsia="Georgia" w:hAnsi="Georgia"/>
          <w:b w:val="1"/>
          <w:i w:val="0"/>
          <w:smallCaps w:val="0"/>
          <w:strike w:val="0"/>
          <w:color w:val="000000"/>
          <w:sz w:val="24"/>
          <w:szCs w:val="24"/>
          <w:highlight w:val="yellow"/>
          <w:u w:val="none"/>
          <w:vertAlign w:val="baseline"/>
          <w:rtl w:val="0"/>
        </w:rPr>
        <w:t xml:space="preserve">SYLLABUS OUTLINE: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highlight w:val="yellow"/>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highlight w:val="yellow"/>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Course Description and Textbook</w:t>
      </w:r>
    </w:p>
    <w:p w:rsidR="00000000" w:rsidDel="00000000" w:rsidP="00000000" w:rsidRDefault="00000000" w:rsidRPr="00000000" w14:paraId="0000001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Success Plan</w:t>
      </w:r>
    </w:p>
    <w:p w:rsidR="00000000" w:rsidDel="00000000" w:rsidP="00000000" w:rsidRDefault="00000000" w:rsidRPr="00000000" w14:paraId="0000001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Course and Skill Objectives (what you gain from the course)</w:t>
      </w:r>
    </w:p>
    <w:p w:rsidR="00000000" w:rsidDel="00000000" w:rsidP="00000000" w:rsidRDefault="00000000" w:rsidRPr="00000000" w14:paraId="0000001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Grade Breakdown</w:t>
      </w:r>
    </w:p>
    <w:p w:rsidR="00000000" w:rsidDel="00000000" w:rsidP="00000000" w:rsidRDefault="00000000" w:rsidRPr="00000000" w14:paraId="0000001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Course Overview</w:t>
      </w:r>
    </w:p>
    <w:p w:rsidR="00000000" w:rsidDel="00000000" w:rsidP="00000000" w:rsidRDefault="00000000" w:rsidRPr="00000000" w14:paraId="0000001E">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01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Lectures</w:t>
      </w:r>
    </w:p>
    <w:p w:rsidR="00000000" w:rsidDel="00000000" w:rsidP="00000000" w:rsidRDefault="00000000" w:rsidRPr="00000000" w14:paraId="0000002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Study Guides</w:t>
      </w:r>
    </w:p>
    <w:p w:rsidR="00000000" w:rsidDel="00000000" w:rsidP="00000000" w:rsidRDefault="00000000" w:rsidRPr="00000000" w14:paraId="0000002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Mastering Biology</w:t>
      </w:r>
    </w:p>
    <w:p w:rsidR="00000000" w:rsidDel="00000000" w:rsidP="00000000" w:rsidRDefault="00000000" w:rsidRPr="00000000" w14:paraId="00000022">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Tests</w:t>
      </w:r>
    </w:p>
    <w:p w:rsidR="00000000" w:rsidDel="00000000" w:rsidP="00000000" w:rsidRDefault="00000000" w:rsidRPr="00000000" w14:paraId="00000023">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Hidden Figures Presentation</w:t>
      </w:r>
    </w:p>
    <w:p w:rsidR="00000000" w:rsidDel="00000000" w:rsidP="00000000" w:rsidRDefault="00000000" w:rsidRPr="00000000" w14:paraId="0000002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Academic Honesty</w:t>
      </w:r>
    </w:p>
    <w:p w:rsidR="00000000" w:rsidDel="00000000" w:rsidP="00000000" w:rsidRDefault="00000000" w:rsidRPr="00000000" w14:paraId="0000002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Class Management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highlight w:val="yellow"/>
          <w:u w:val="none"/>
          <w:vertAlign w:val="baseline"/>
          <w:rtl w:val="0"/>
        </w:rPr>
        <w:t xml:space="preserve">1. COURSE DESCRIPTION:</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In this course, we will explore a number of core topics in biology including biochemistry, cell biology, genetics, gene expression, evolution, and ecology. Because biologists are discovering new things every day, we have selected some of the most significant topics to cover in this course.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31">
      <w:pPr>
        <w:jc w:val="both"/>
        <w:rPr>
          <w:rFonts w:ascii="Georgia" w:cs="Georgia" w:eastAsia="Georgia" w:hAnsi="Georgia"/>
        </w:rPr>
      </w:pPr>
      <w:r w:rsidDel="00000000" w:rsidR="00000000" w:rsidRPr="00000000">
        <w:rPr>
          <w:rFonts w:ascii="Georgia" w:cs="Georgia" w:eastAsia="Georgia" w:hAnsi="Georgia"/>
          <w:i w:val="1"/>
          <w:rtl w:val="0"/>
        </w:rPr>
        <w:t xml:space="preserve">The lecture portion of Biology 110 is a 3 credit course. Additionally, you need to be co-enrolled in the 1 credit Biology 110 lab.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33">
      <w:pPr>
        <w:numPr>
          <w:ilvl w:val="0"/>
          <w:numId w:val="1"/>
        </w:numPr>
        <w:spacing w:line="276" w:lineRule="auto"/>
        <w:ind w:left="360" w:hanging="360"/>
        <w:jc w:val="both"/>
        <w:rPr>
          <w:rFonts w:ascii="Georgia" w:cs="Georgia" w:eastAsia="Georgia" w:hAnsi="Georgia"/>
          <w:b w:val="1"/>
        </w:rPr>
      </w:pPr>
      <w:r w:rsidDel="00000000" w:rsidR="00000000" w:rsidRPr="00000000">
        <w:rPr>
          <w:rFonts w:ascii="Georgia" w:cs="Georgia" w:eastAsia="Georgia" w:hAnsi="Georgia"/>
          <w:b w:val="1"/>
          <w:color w:val="0000ff"/>
          <w:rtl w:val="0"/>
        </w:rPr>
        <w:t xml:space="preserve">Textbook: </w:t>
      </w:r>
      <w:r w:rsidDel="00000000" w:rsidR="00000000" w:rsidRPr="00000000">
        <w:rPr>
          <w:rFonts w:ascii="Georgia" w:cs="Georgia" w:eastAsia="Georgia" w:hAnsi="Georgia"/>
          <w:i w:val="1"/>
          <w:rtl w:val="0"/>
        </w:rPr>
        <w:t xml:space="preserve">Biology in Focus</w:t>
      </w:r>
      <w:r w:rsidDel="00000000" w:rsidR="00000000" w:rsidRPr="00000000">
        <w:rPr>
          <w:rFonts w:ascii="Georgia" w:cs="Georgia" w:eastAsia="Georgia" w:hAnsi="Georgia"/>
          <w:rtl w:val="0"/>
        </w:rPr>
        <w:t xml:space="preserve">, Second Edition, Pesrson Publishing, by Lisa A. Urry, Michael L. Cain, Steven A. Wasserman, Peter V. Minorsky, Jane B. Reece. ISBN-13: 978-0321962751 </w:t>
      </w:r>
    </w:p>
    <w:p w:rsidR="00000000" w:rsidDel="00000000" w:rsidP="00000000" w:rsidRDefault="00000000" w:rsidRPr="00000000" w14:paraId="00000034">
      <w:pPr>
        <w:spacing w:line="276" w:lineRule="auto"/>
        <w:ind w:left="72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35">
      <w:pPr>
        <w:spacing w:line="276" w:lineRule="auto"/>
        <w:ind w:left="0" w:firstLine="0"/>
        <w:jc w:val="both"/>
        <w:rPr>
          <w:rFonts w:ascii="Georgia" w:cs="Georgia" w:eastAsia="Georgia" w:hAnsi="Georgia"/>
          <w:b w:val="1"/>
          <w:i w:val="1"/>
          <w:u w:val="single"/>
        </w:rPr>
      </w:pPr>
      <w:r w:rsidDel="00000000" w:rsidR="00000000" w:rsidRPr="00000000">
        <w:rPr>
          <w:rFonts w:ascii="Georgia" w:cs="Georgia" w:eastAsia="Georgia" w:hAnsi="Georgia"/>
          <w:i w:val="1"/>
          <w:u w:val="single"/>
          <w:rtl w:val="0"/>
        </w:rPr>
        <w:t xml:space="preserve">This text is also used for Biology 111.</w:t>
      </w:r>
      <w:r w:rsidDel="00000000" w:rsidR="00000000" w:rsidRPr="00000000">
        <w:rPr>
          <w:rFonts w:ascii="Georgia" w:cs="Georgia" w:eastAsia="Georgia" w:hAnsi="Georgia"/>
          <w:b w:val="1"/>
          <w:i w:val="1"/>
          <w:u w:val="single"/>
          <w:rtl w:val="0"/>
        </w:rPr>
        <w:t xml:space="preserve"> </w:t>
      </w:r>
    </w:p>
    <w:p w:rsidR="00000000" w:rsidDel="00000000" w:rsidP="00000000" w:rsidRDefault="00000000" w:rsidRPr="00000000" w14:paraId="00000036">
      <w:pPr>
        <w:spacing w:line="276" w:lineRule="auto"/>
        <w:ind w:left="0" w:firstLine="720"/>
        <w:jc w:val="both"/>
        <w:rPr>
          <w:rFonts w:ascii="Georgia" w:cs="Georgia" w:eastAsia="Georgia" w:hAnsi="Georgia"/>
          <w:i w:val="1"/>
          <w:u w:val="single"/>
        </w:rPr>
      </w:pPr>
      <w:r w:rsidDel="00000000" w:rsidR="00000000" w:rsidRPr="00000000">
        <w:rPr>
          <w:rFonts w:ascii="Georgia" w:cs="Georgia" w:eastAsia="Georgia" w:hAnsi="Georgia"/>
          <w:i w:val="1"/>
          <w:u w:val="single"/>
          <w:rtl w:val="0"/>
        </w:rPr>
        <w:t xml:space="preserve">Any Format is Acceptable. </w:t>
      </w:r>
    </w:p>
    <w:p w:rsidR="00000000" w:rsidDel="00000000" w:rsidP="00000000" w:rsidRDefault="00000000" w:rsidRPr="00000000" w14:paraId="00000037">
      <w:pPr>
        <w:spacing w:line="276" w:lineRule="auto"/>
        <w:ind w:left="720" w:firstLine="720"/>
        <w:jc w:val="both"/>
        <w:rPr>
          <w:rFonts w:ascii="Georgia" w:cs="Georgia" w:eastAsia="Georgia" w:hAnsi="Georgia"/>
          <w:i w:val="1"/>
          <w:u w:val="single"/>
        </w:rPr>
      </w:pPr>
      <w:r w:rsidDel="00000000" w:rsidR="00000000" w:rsidRPr="00000000">
        <w:rPr>
          <w:rFonts w:ascii="Georgia" w:cs="Georgia" w:eastAsia="Georgia" w:hAnsi="Georgia"/>
          <w:i w:val="1"/>
          <w:u w:val="single"/>
          <w:rtl w:val="0"/>
        </w:rPr>
        <w:t xml:space="preserve">No Mastering Biology login required (we will not be using Mastering Biology)</w:t>
      </w:r>
    </w:p>
    <w:p w:rsidR="00000000" w:rsidDel="00000000" w:rsidP="00000000" w:rsidRDefault="00000000" w:rsidRPr="00000000" w14:paraId="00000038">
      <w:pPr>
        <w:numPr>
          <w:ilvl w:val="0"/>
          <w:numId w:val="1"/>
        </w:numPr>
        <w:spacing w:line="276" w:lineRule="auto"/>
        <w:ind w:left="360" w:hanging="360"/>
        <w:jc w:val="both"/>
        <w:rPr>
          <w:rFonts w:ascii="Georgia" w:cs="Georgia" w:eastAsia="Georgia" w:hAnsi="Georgia"/>
          <w:b w:val="1"/>
        </w:rPr>
      </w:pPr>
      <w:r w:rsidDel="00000000" w:rsidR="00000000" w:rsidRPr="00000000">
        <w:rPr>
          <w:rFonts w:ascii="Georgia" w:cs="Georgia" w:eastAsia="Georgia" w:hAnsi="Georgia"/>
          <w:b w:val="1"/>
          <w:color w:val="9900ff"/>
          <w:rtl w:val="0"/>
        </w:rPr>
        <w:t xml:space="preserve">Posted to Canvas</w:t>
      </w:r>
      <w:r w:rsidDel="00000000" w:rsidR="00000000" w:rsidRPr="00000000">
        <w:rPr>
          <w:rFonts w:ascii="Georgia" w:cs="Georgia" w:eastAsia="Georgia" w:hAnsi="Georgia"/>
          <w:color w:val="9900ff"/>
          <w:rtl w:val="0"/>
        </w:rPr>
        <w:t xml:space="preserve">: </w:t>
      </w:r>
      <w:r w:rsidDel="00000000" w:rsidR="00000000" w:rsidRPr="00000000">
        <w:rPr>
          <w:rFonts w:ascii="Georgia" w:cs="Georgia" w:eastAsia="Georgia" w:hAnsi="Georgia"/>
          <w:rtl w:val="0"/>
        </w:rPr>
        <w:t xml:space="preserve">PowerPoints PDF files, Unit HW files, and assigned scientific papers</w:t>
      </w:r>
    </w:p>
    <w:p w:rsidR="00000000" w:rsidDel="00000000" w:rsidP="00000000" w:rsidRDefault="00000000" w:rsidRPr="00000000" w14:paraId="00000039">
      <w:pPr>
        <w:numPr>
          <w:ilvl w:val="0"/>
          <w:numId w:val="1"/>
        </w:numPr>
        <w:spacing w:line="276" w:lineRule="auto"/>
        <w:ind w:left="360" w:hanging="360"/>
        <w:jc w:val="both"/>
        <w:rPr>
          <w:rFonts w:ascii="Georgia" w:cs="Georgia" w:eastAsia="Georgia" w:hAnsi="Georgia"/>
          <w:b w:val="1"/>
        </w:rPr>
      </w:pPr>
      <w:r w:rsidDel="00000000" w:rsidR="00000000" w:rsidRPr="00000000">
        <w:rPr>
          <w:rFonts w:ascii="Georgia" w:cs="Georgia" w:eastAsia="Georgia" w:hAnsi="Georgia"/>
          <w:b w:val="1"/>
          <w:color w:val="45818e"/>
          <w:rtl w:val="0"/>
        </w:rPr>
        <w:t xml:space="preserve">Canvas discussion board:</w:t>
      </w:r>
      <w:r w:rsidDel="00000000" w:rsidR="00000000" w:rsidRPr="00000000">
        <w:rPr>
          <w:rFonts w:ascii="Georgia" w:cs="Georgia" w:eastAsia="Georgia" w:hAnsi="Georgia"/>
          <w:rtl w:val="0"/>
        </w:rPr>
        <w:t xml:space="preserve"> use this to crowdsource explanations to specific questions </w:t>
      </w:r>
    </w:p>
    <w:p w:rsidR="00000000" w:rsidDel="00000000" w:rsidP="00000000" w:rsidRDefault="00000000" w:rsidRPr="00000000" w14:paraId="0000003A">
      <w:pPr>
        <w:numPr>
          <w:ilvl w:val="0"/>
          <w:numId w:val="1"/>
        </w:numPr>
        <w:spacing w:line="276" w:lineRule="auto"/>
        <w:ind w:left="360" w:hanging="360"/>
        <w:jc w:val="both"/>
        <w:rPr>
          <w:rFonts w:ascii="Georgia" w:cs="Georgia" w:eastAsia="Georgia" w:hAnsi="Georgia"/>
          <w:b w:val="1"/>
        </w:rPr>
      </w:pPr>
      <w:r w:rsidDel="00000000" w:rsidR="00000000" w:rsidRPr="00000000">
        <w:rPr>
          <w:rFonts w:ascii="Georgia" w:cs="Georgia" w:eastAsia="Georgia" w:hAnsi="Georgia"/>
          <w:b w:val="1"/>
          <w:color w:val="0000ff"/>
          <w:rtl w:val="0"/>
        </w:rPr>
        <w:t xml:space="preserve">Canvas syllabus tab</w:t>
      </w:r>
      <w:r w:rsidDel="00000000" w:rsidR="00000000" w:rsidRPr="00000000">
        <w:rPr>
          <w:rFonts w:ascii="Georgia" w:cs="Georgia" w:eastAsia="Georgia" w:hAnsi="Georgia"/>
          <w:rtl w:val="0"/>
        </w:rPr>
        <w:t xml:space="preserve"> lets you see this syllabus and the schedule for this course.</w:t>
      </w:r>
    </w:p>
    <w:p w:rsidR="00000000" w:rsidDel="00000000" w:rsidP="00000000" w:rsidRDefault="00000000" w:rsidRPr="00000000" w14:paraId="0000003B">
      <w:pPr>
        <w:numPr>
          <w:ilvl w:val="0"/>
          <w:numId w:val="1"/>
        </w:numPr>
        <w:spacing w:line="276" w:lineRule="auto"/>
        <w:ind w:left="360" w:hanging="360"/>
        <w:jc w:val="both"/>
        <w:rPr>
          <w:rFonts w:ascii="Georgia" w:cs="Georgia" w:eastAsia="Georgia" w:hAnsi="Georgia"/>
        </w:rPr>
      </w:pPr>
      <w:r w:rsidDel="00000000" w:rsidR="00000000" w:rsidRPr="00000000">
        <w:rPr>
          <w:rFonts w:ascii="Georgia" w:cs="Georgia" w:eastAsia="Georgia" w:hAnsi="Georgia"/>
          <w:b w:val="1"/>
          <w:color w:val="9900ff"/>
          <w:rtl w:val="0"/>
        </w:rPr>
        <w:t xml:space="preserve">Google Drive folder for this class</w:t>
      </w:r>
      <w:r w:rsidDel="00000000" w:rsidR="00000000" w:rsidRPr="00000000">
        <w:rPr>
          <w:rFonts w:ascii="Georgia" w:cs="Georgia" w:eastAsia="Georgia" w:hAnsi="Georgia"/>
          <w:color w:val="9900ff"/>
          <w:rtl w:val="0"/>
        </w:rPr>
        <w:t xml:space="preserve">: </w:t>
      </w:r>
      <w:r w:rsidDel="00000000" w:rsidR="00000000" w:rsidRPr="00000000">
        <w:rPr>
          <w:rFonts w:ascii="Georgia" w:cs="Georgia" w:eastAsia="Georgia" w:hAnsi="Georgia"/>
          <w:rtl w:val="0"/>
        </w:rPr>
        <w:t xml:space="preserve">MP3s for the lectures are in the Google Drive - </w:t>
      </w:r>
      <w:r w:rsidDel="00000000" w:rsidR="00000000" w:rsidRPr="00000000">
        <w:rPr>
          <w:rFonts w:ascii="Georgia" w:cs="Georgia" w:eastAsia="Georgia" w:hAnsi="Georgia"/>
          <w:u w:val="single"/>
          <w:rtl w:val="0"/>
        </w:rPr>
        <w:t xml:space="preserve">you must be using an Agnes Scott email address</w:t>
      </w:r>
      <w:r w:rsidDel="00000000" w:rsidR="00000000" w:rsidRPr="00000000">
        <w:rPr>
          <w:rFonts w:ascii="Georgia" w:cs="Georgia" w:eastAsia="Georgia" w:hAnsi="Georgia"/>
          <w:rtl w:val="0"/>
        </w:rPr>
        <w:t xml:space="preserve">. </w:t>
      </w:r>
    </w:p>
    <w:p w:rsidR="00000000" w:rsidDel="00000000" w:rsidP="00000000" w:rsidRDefault="00000000" w:rsidRPr="00000000" w14:paraId="0000003C">
      <w:pPr>
        <w:numPr>
          <w:ilvl w:val="0"/>
          <w:numId w:val="1"/>
        </w:numPr>
        <w:spacing w:line="276" w:lineRule="auto"/>
        <w:ind w:left="360" w:hanging="360"/>
        <w:jc w:val="both"/>
        <w:rPr>
          <w:rFonts w:ascii="Georgia" w:cs="Georgia" w:eastAsia="Georgia" w:hAnsi="Georgia"/>
        </w:rPr>
      </w:pPr>
      <w:r w:rsidDel="00000000" w:rsidR="00000000" w:rsidRPr="00000000">
        <w:rPr>
          <w:rFonts w:ascii="Georgia" w:cs="Georgia" w:eastAsia="Georgia" w:hAnsi="Georgia"/>
          <w:b w:val="1"/>
          <w:color w:val="45818e"/>
          <w:rtl w:val="0"/>
        </w:rPr>
        <w:t xml:space="preserve">Course Calendar in Canvas</w:t>
      </w:r>
      <w:r w:rsidDel="00000000" w:rsidR="00000000" w:rsidRPr="00000000">
        <w:rPr>
          <w:rFonts w:ascii="Georgia" w:cs="Georgia" w:eastAsia="Georgia" w:hAnsi="Georgia"/>
          <w:rtl w:val="0"/>
        </w:rPr>
        <w:t xml:space="preserve"> and share it with your Google Calendar. </w:t>
      </w:r>
      <w:r w:rsidDel="00000000" w:rsidR="00000000" w:rsidRPr="00000000">
        <w:rPr>
          <w:rFonts w:ascii="Georgia" w:cs="Georgia" w:eastAsia="Georgia" w:hAnsi="Georgia"/>
          <w:u w:val="single"/>
          <w:rtl w:val="0"/>
        </w:rPr>
        <w:t xml:space="preserve">See:</w:t>
      </w:r>
      <w:hyperlink r:id="rId8">
        <w:r w:rsidDel="00000000" w:rsidR="00000000" w:rsidRPr="00000000">
          <w:rPr>
            <w:rFonts w:ascii="Georgia" w:cs="Georgia" w:eastAsia="Georgia" w:hAnsi="Georgia"/>
            <w:u w:val="single"/>
            <w:rtl w:val="0"/>
          </w:rPr>
          <w:t xml:space="preserve">https://community.canvaslms.com/t5/Student-Guide/How-do-I-subscribe-to-the-Calendar-feed-using-Google-Calendar-as/ta-p/535</w:t>
        </w:r>
      </w:hyperlink>
      <w:r w:rsidDel="00000000" w:rsidR="00000000" w:rsidRPr="00000000">
        <w:rPr>
          <w:rtl w:val="0"/>
        </w:rPr>
      </w:r>
    </w:p>
    <w:p w:rsidR="00000000" w:rsidDel="00000000" w:rsidP="00000000" w:rsidRDefault="00000000" w:rsidRPr="00000000" w14:paraId="0000003D">
      <w:pPr>
        <w:numPr>
          <w:ilvl w:val="0"/>
          <w:numId w:val="1"/>
        </w:numPr>
        <w:spacing w:line="276" w:lineRule="auto"/>
        <w:ind w:left="360" w:hanging="360"/>
        <w:jc w:val="both"/>
        <w:rPr>
          <w:rFonts w:ascii="Georgia" w:cs="Georgia" w:eastAsia="Georgia" w:hAnsi="Georgia"/>
        </w:rPr>
      </w:pPr>
      <w:r w:rsidDel="00000000" w:rsidR="00000000" w:rsidRPr="00000000">
        <w:rPr>
          <w:rFonts w:ascii="Georgia" w:cs="Georgia" w:eastAsia="Georgia" w:hAnsi="Georgia"/>
          <w:b w:val="1"/>
          <w:color w:val="0000ff"/>
          <w:rtl w:val="0"/>
        </w:rPr>
        <w:t xml:space="preserve">Must have access to a computer or tablet</w:t>
      </w:r>
      <w:r w:rsidDel="00000000" w:rsidR="00000000" w:rsidRPr="00000000">
        <w:rPr>
          <w:rFonts w:ascii="Georgia" w:cs="Georgia" w:eastAsia="Georgia" w:hAnsi="Georgia"/>
          <w:color w:val="0000ff"/>
          <w:rtl w:val="0"/>
        </w:rPr>
        <w:t xml:space="preserve">.</w:t>
      </w:r>
      <w:r w:rsidDel="00000000" w:rsidR="00000000" w:rsidRPr="00000000">
        <w:rPr>
          <w:rFonts w:ascii="Georgia" w:cs="Georgia" w:eastAsia="Georgia" w:hAnsi="Georgia"/>
          <w:rtl w:val="0"/>
        </w:rPr>
        <w:t xml:space="preserve"> If you need help with this, visit ITS.</w:t>
      </w:r>
    </w:p>
    <w:p w:rsidR="00000000" w:rsidDel="00000000" w:rsidP="00000000" w:rsidRDefault="00000000" w:rsidRPr="00000000" w14:paraId="0000003E">
      <w:pPr>
        <w:numPr>
          <w:ilvl w:val="0"/>
          <w:numId w:val="1"/>
        </w:numPr>
        <w:spacing w:line="276" w:lineRule="auto"/>
        <w:ind w:left="360" w:hanging="360"/>
        <w:jc w:val="both"/>
        <w:rPr>
          <w:rFonts w:ascii="Georgia" w:cs="Georgia" w:eastAsia="Georgia" w:hAnsi="Georgia"/>
        </w:rPr>
      </w:pPr>
      <w:r w:rsidDel="00000000" w:rsidR="00000000" w:rsidRPr="00000000">
        <w:rPr>
          <w:rFonts w:ascii="Georgia" w:cs="Georgia" w:eastAsia="Georgia" w:hAnsi="Georgia"/>
          <w:b w:val="1"/>
          <w:color w:val="9900ff"/>
          <w:rtl w:val="0"/>
        </w:rPr>
        <w:t xml:space="preserve">Cell phones should NEVER be visible/used during class time</w:t>
      </w:r>
      <w:r w:rsidDel="00000000" w:rsidR="00000000" w:rsidRPr="00000000">
        <w:rPr>
          <w:rFonts w:ascii="Georgia" w:cs="Georgia" w:eastAsia="Georgia" w:hAnsi="Georgia"/>
          <w:color w:val="9900ff"/>
          <w:rtl w:val="0"/>
        </w:rPr>
        <w:t xml:space="preserve"> </w:t>
      </w:r>
      <w:r w:rsidDel="00000000" w:rsidR="00000000" w:rsidRPr="00000000">
        <w:rPr>
          <w:rFonts w:ascii="Georgia" w:cs="Georgia" w:eastAsia="Georgia" w:hAnsi="Georgia"/>
          <w:rtl w:val="0"/>
        </w:rPr>
        <w:t xml:space="preserve">and can result in tardiness (see rubric below). </w:t>
      </w:r>
    </w:p>
    <w:p w:rsidR="00000000" w:rsidDel="00000000" w:rsidP="00000000" w:rsidRDefault="00000000" w:rsidRPr="00000000" w14:paraId="0000003F">
      <w:pPr>
        <w:numPr>
          <w:ilvl w:val="0"/>
          <w:numId w:val="1"/>
        </w:numPr>
        <w:spacing w:line="276" w:lineRule="auto"/>
        <w:ind w:left="360" w:hanging="360"/>
        <w:jc w:val="both"/>
        <w:rPr>
          <w:rFonts w:ascii="Georgia" w:cs="Georgia" w:eastAsia="Georgia" w:hAnsi="Georgia"/>
        </w:rPr>
      </w:pPr>
      <w:r w:rsidDel="00000000" w:rsidR="00000000" w:rsidRPr="00000000">
        <w:rPr>
          <w:rFonts w:ascii="Georgia" w:cs="Georgia" w:eastAsia="Georgia" w:hAnsi="Georgia"/>
          <w:b w:val="1"/>
          <w:rtl w:val="0"/>
        </w:rPr>
        <w:t xml:space="preserve">Email/Canvas:</w:t>
      </w:r>
      <w:r w:rsidDel="00000000" w:rsidR="00000000" w:rsidRPr="00000000">
        <w:rPr>
          <w:rFonts w:ascii="Georgia" w:cs="Georgia" w:eastAsia="Georgia" w:hAnsi="Georgia"/>
          <w:rtl w:val="0"/>
        </w:rPr>
        <w:t xml:space="preserve"> Instructors will make announcements regularly via email.  </w:t>
      </w:r>
      <w:r w:rsidDel="00000000" w:rsidR="00000000" w:rsidRPr="00000000">
        <w:rPr>
          <w:rFonts w:ascii="Georgia" w:cs="Georgia" w:eastAsia="Georgia" w:hAnsi="Georgia"/>
          <w:rtl w:val="0"/>
        </w:rPr>
        <w:t xml:space="preserve">It is your responsibility to check your Agnes Scott email AND Canvas page daily. </w:t>
      </w:r>
      <w:r w:rsidDel="00000000" w:rsidR="00000000" w:rsidRPr="00000000">
        <w:rPr>
          <w:rFonts w:ascii="Georgia" w:cs="Georgia" w:eastAsia="Georgia" w:hAnsi="Georgia"/>
          <w:u w:val="single"/>
          <w:rtl w:val="0"/>
        </w:rPr>
        <w:t xml:space="preserve">When responding to a professor via email, take care that your email is professional AND that you identify what class you are in.</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 </w:t>
      </w:r>
      <w:r w:rsidDel="00000000" w:rsidR="00000000" w:rsidRPr="00000000">
        <w:rPr>
          <w:rtl w:val="0"/>
        </w:rPr>
      </w:r>
    </w:p>
    <w:p w:rsidR="00000000" w:rsidDel="00000000" w:rsidP="00000000" w:rsidRDefault="00000000" w:rsidRPr="00000000" w14:paraId="00000040">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041">
      <w:pPr>
        <w:jc w:val="center"/>
        <w:rPr>
          <w:rFonts w:ascii="Georgia" w:cs="Georgia" w:eastAsia="Georgia" w:hAnsi="Georgia"/>
          <w:u w:val="single"/>
        </w:rPr>
      </w:pPr>
      <w:r w:rsidDel="00000000" w:rsidR="00000000" w:rsidRPr="00000000">
        <w:rPr>
          <w:rFonts w:ascii="Georgia" w:cs="Georgia" w:eastAsia="Georgia" w:hAnsi="Georgia"/>
          <w:b w:val="1"/>
          <w:highlight w:val="yellow"/>
          <w:rtl w:val="0"/>
        </w:rPr>
        <w:t xml:space="preserve">2. SUCCESS PLAN</w:t>
      </w:r>
      <w:r w:rsidDel="00000000" w:rsidR="00000000" w:rsidRPr="00000000">
        <w:rPr>
          <w:rFonts w:ascii="Georgia" w:cs="Georgia" w:eastAsia="Georgia" w:hAnsi="Georgia"/>
          <w:highlight w:val="yellow"/>
          <w:rtl w:val="0"/>
        </w:rPr>
        <w:t xml:space="preserve">:</w:t>
      </w:r>
      <w:r w:rsidDel="00000000" w:rsidR="00000000" w:rsidRPr="00000000">
        <w:rPr>
          <w:rtl w:val="0"/>
        </w:rPr>
      </w:r>
    </w:p>
    <w:p w:rsidR="00000000" w:rsidDel="00000000" w:rsidP="00000000" w:rsidRDefault="00000000" w:rsidRPr="00000000" w14:paraId="00000042">
      <w:pPr>
        <w:jc w:val="both"/>
        <w:rPr>
          <w:rFonts w:ascii="Georgia" w:cs="Georgia" w:eastAsia="Georgia" w:hAnsi="Georgia"/>
          <w:i w:val="1"/>
        </w:rPr>
      </w:pPr>
      <w:r w:rsidDel="00000000" w:rsidR="00000000" w:rsidRPr="00000000">
        <w:rPr>
          <w:rFonts w:ascii="Georgia" w:cs="Georgia" w:eastAsia="Georgia" w:hAnsi="Georgia"/>
          <w:u w:val="single"/>
          <w:rtl w:val="0"/>
        </w:rPr>
        <w:t xml:space="preserve">Purpose and Plan:</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Why are you taking this class? What purpose does this class serve for you?  You need to be able to answer these questions for </w:t>
      </w:r>
      <w:r w:rsidDel="00000000" w:rsidR="00000000" w:rsidRPr="00000000">
        <w:rPr>
          <w:rFonts w:ascii="Georgia" w:cs="Georgia" w:eastAsia="Georgia" w:hAnsi="Georgia"/>
          <w:u w:val="single"/>
          <w:rtl w:val="0"/>
        </w:rPr>
        <w:t xml:space="preserve">each class you take</w:t>
      </w:r>
      <w:r w:rsidDel="00000000" w:rsidR="00000000" w:rsidRPr="00000000">
        <w:rPr>
          <w:rFonts w:ascii="Georgia" w:cs="Georgia" w:eastAsia="Georgia" w:hAnsi="Georgia"/>
          <w:rtl w:val="0"/>
        </w:rPr>
        <w:t xml:space="preserve"> – because the work will get hard and you will need to remind yourself what you are aiming for at the end of the semester.  </w:t>
      </w:r>
      <w:r w:rsidDel="00000000" w:rsidR="00000000" w:rsidRPr="00000000">
        <w:rPr>
          <w:rFonts w:ascii="Georgia" w:cs="Georgia" w:eastAsia="Georgia" w:hAnsi="Georgia"/>
          <w:i w:val="1"/>
          <w:rtl w:val="0"/>
        </w:rPr>
        <w:t xml:space="preserve">Set your goal and then make a plan to achieve that goal. Post that goal in your course text or notebook.</w:t>
      </w:r>
    </w:p>
    <w:p w:rsidR="00000000" w:rsidDel="00000000" w:rsidP="00000000" w:rsidRDefault="00000000" w:rsidRPr="00000000" w14:paraId="00000043">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044">
      <w:pPr>
        <w:jc w:val="both"/>
        <w:rPr>
          <w:rFonts w:ascii="Georgia" w:cs="Georgia" w:eastAsia="Georgia" w:hAnsi="Georgia"/>
        </w:rPr>
      </w:pPr>
      <w:r w:rsidDel="00000000" w:rsidR="00000000" w:rsidRPr="00000000">
        <w:rPr>
          <w:rFonts w:ascii="Georgia" w:cs="Georgia" w:eastAsia="Georgia" w:hAnsi="Georgia"/>
          <w:u w:val="single"/>
          <w:rtl w:val="0"/>
        </w:rPr>
        <w:t xml:space="preserve">Good Habits: Learning throughout the semester:</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Preparing for tests and actually learning the material in Bio 110 (not just cramming for tests) and every other class you’ll take is made infinitely easier if you establish an organized system for approaching the lecture and reading material early on in the semester. </w:t>
      </w:r>
    </w:p>
    <w:p w:rsidR="00000000" w:rsidDel="00000000" w:rsidP="00000000" w:rsidRDefault="00000000" w:rsidRPr="00000000" w14:paraId="00000045">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046">
      <w:pPr>
        <w:jc w:val="both"/>
        <w:rPr>
          <w:rFonts w:ascii="Georgia" w:cs="Georgia" w:eastAsia="Georgia" w:hAnsi="Georgia"/>
        </w:rPr>
      </w:pPr>
      <w:r w:rsidDel="00000000" w:rsidR="00000000" w:rsidRPr="00000000">
        <w:rPr>
          <w:rFonts w:ascii="Georgia" w:cs="Georgia" w:eastAsia="Georgia" w:hAnsi="Georgia"/>
          <w:rtl w:val="0"/>
        </w:rPr>
        <w:t xml:space="preserve">Study methods are different for every student. Talk to your classmates and see what works for them. Visit the Resource Center for Math and Science (RCMS) to talk to tutors about great ways to study.</w:t>
      </w:r>
    </w:p>
    <w:p w:rsidR="00000000" w:rsidDel="00000000" w:rsidP="00000000" w:rsidRDefault="00000000" w:rsidRPr="00000000" w14:paraId="00000047">
      <w:pPr>
        <w:jc w:val="both"/>
        <w:rPr>
          <w:rFonts w:ascii="Georgia" w:cs="Georgia" w:eastAsia="Georgia" w:hAnsi="Georgia"/>
          <w:u w:val="single"/>
        </w:rPr>
      </w:pPr>
      <w:r w:rsidDel="00000000" w:rsidR="00000000" w:rsidRPr="00000000">
        <w:rPr>
          <w:rtl w:val="0"/>
        </w:rPr>
      </w:r>
    </w:p>
    <w:p w:rsidR="00000000" w:rsidDel="00000000" w:rsidP="00000000" w:rsidRDefault="00000000" w:rsidRPr="00000000" w14:paraId="00000048">
      <w:pPr>
        <w:jc w:val="both"/>
        <w:rPr>
          <w:rFonts w:ascii="Georgia" w:cs="Georgia" w:eastAsia="Georgia" w:hAnsi="Georgia"/>
        </w:rPr>
      </w:pPr>
      <w:r w:rsidDel="00000000" w:rsidR="00000000" w:rsidRPr="00000000">
        <w:rPr>
          <w:rFonts w:ascii="Georgia" w:cs="Georgia" w:eastAsia="Georgia" w:hAnsi="Georgia"/>
          <w:rtl w:val="0"/>
        </w:rPr>
        <w:t xml:space="preserve">Based on assignments for both lecture and lab, </w:t>
      </w:r>
      <w:r w:rsidDel="00000000" w:rsidR="00000000" w:rsidRPr="00000000">
        <w:rPr>
          <w:rFonts w:ascii="Georgia" w:cs="Georgia" w:eastAsia="Georgia" w:hAnsi="Georgia"/>
          <w:b w:val="1"/>
          <w:u w:val="single"/>
          <w:rtl w:val="0"/>
        </w:rPr>
        <w:t xml:space="preserve">you will spend 8-10 hours studying for this class</w:t>
      </w:r>
      <w:r w:rsidDel="00000000" w:rsidR="00000000" w:rsidRPr="00000000">
        <w:rPr>
          <w:rFonts w:ascii="Georgia" w:cs="Georgia" w:eastAsia="Georgia" w:hAnsi="Georgia"/>
          <w:rtl w:val="0"/>
        </w:rPr>
        <w:t xml:space="preserve"> outside of class time. Please come see your instructor early in the semester if you are struggling. </w:t>
      </w:r>
    </w:p>
    <w:p w:rsidR="00000000" w:rsidDel="00000000" w:rsidP="00000000" w:rsidRDefault="00000000" w:rsidRPr="00000000" w14:paraId="00000049">
      <w:pPr>
        <w:spacing w:after="200" w:line="276" w:lineRule="auto"/>
        <w:ind w:left="0" w:firstLine="0"/>
        <w:rPr>
          <w:rFonts w:ascii="Georgia" w:cs="Georgia" w:eastAsia="Georgia" w:hAnsi="Georgia"/>
        </w:rPr>
      </w:pPr>
      <w:r w:rsidDel="00000000" w:rsidR="00000000" w:rsidRPr="00000000">
        <w:rPr>
          <w:rFonts w:ascii="Georgia" w:cs="Georgia" w:eastAsia="Georgia" w:hAnsi="Georgia"/>
          <w:color w:val="000000"/>
          <w:rtl w:val="0"/>
        </w:rPr>
        <w:t xml:space="preserve">This course will </w:t>
      </w:r>
      <w:r w:rsidDel="00000000" w:rsidR="00000000" w:rsidRPr="00000000">
        <w:rPr>
          <w:rFonts w:ascii="Georgia" w:cs="Georgia" w:eastAsia="Georgia" w:hAnsi="Georgia"/>
          <w:b w:val="1"/>
          <w:color w:val="000000"/>
          <w:u w:val="single"/>
          <w:rtl w:val="0"/>
        </w:rPr>
        <w:t xml:space="preserve">require your active, regular participation in lecture times</w:t>
      </w:r>
      <w:r w:rsidDel="00000000" w:rsidR="00000000" w:rsidRPr="00000000">
        <w:rPr>
          <w:rFonts w:ascii="Georgia" w:cs="Georgia" w:eastAsia="Georgia" w:hAnsi="Georgia"/>
          <w:color w:val="000000"/>
          <w:rtl w:val="0"/>
        </w:rPr>
        <w:t xml:space="preserve">. You will </w:t>
      </w:r>
      <w:r w:rsidDel="00000000" w:rsidR="00000000" w:rsidRPr="00000000">
        <w:rPr>
          <w:rFonts w:ascii="Georgia" w:cs="Georgia" w:eastAsia="Georgia" w:hAnsi="Georgia"/>
          <w:rtl w:val="0"/>
        </w:rPr>
        <w:t xml:space="preserve">receive 1 grade (60 points) for the entire semester for your</w:t>
      </w:r>
      <w:r w:rsidDel="00000000" w:rsidR="00000000" w:rsidRPr="00000000">
        <w:rPr>
          <w:rFonts w:ascii="Georgia" w:cs="Georgia" w:eastAsia="Georgia" w:hAnsi="Georgia"/>
          <w:color w:val="000000"/>
          <w:rtl w:val="0"/>
        </w:rPr>
        <w:t xml:space="preserve"> attendance</w:t>
      </w:r>
      <w:r w:rsidDel="00000000" w:rsidR="00000000" w:rsidRPr="00000000">
        <w:rPr>
          <w:rFonts w:ascii="Georgia" w:cs="Georgia" w:eastAsia="Georgia" w:hAnsi="Georgia"/>
          <w:rtl w:val="0"/>
        </w:rPr>
        <w:t xml:space="preserve">, participation, and quality of participation in class. See the rubric below, which will evaluate your entire semester. </w:t>
      </w:r>
      <w:r w:rsidDel="00000000" w:rsidR="00000000" w:rsidRPr="00000000">
        <w:rPr>
          <w:rFonts w:ascii="Georgia" w:cs="Georgia" w:eastAsia="Georgia" w:hAnsi="Georgia"/>
          <w:color w:val="000000"/>
          <w:rtl w:val="0"/>
        </w:rPr>
        <w:t xml:space="preserve"> </w:t>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950"/>
        <w:gridCol w:w="1860"/>
        <w:gridCol w:w="1665"/>
        <w:gridCol w:w="1725"/>
        <w:gridCol w:w="1800"/>
        <w:tblGridChange w:id="0">
          <w:tblGrid>
            <w:gridCol w:w="1800"/>
            <w:gridCol w:w="1950"/>
            <w:gridCol w:w="1860"/>
            <w:gridCol w:w="1665"/>
            <w:gridCol w:w="1725"/>
            <w:gridCol w:w="1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Excellent</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Good Work</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Fair</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Below Average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Poor</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Semester Attendance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Attended all sessions or received approval for necessary absences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 unexcused absences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 unexcused absences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 unexcused absences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4 or more unexcused absences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Semester Tardies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Was on time and did not leave early for all sessions  and/or received approval for necessary altered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1 unexcused tardy (came more than 5 minutes late or left more than 5 minutes early, or was on a website/app that did not contribute to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2 unexcused tardy (came more than 5 minutes late or left more than 5 minutes early, or was on a website/app that did not contribute to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3 unexcused tardy (came more than 5 minutes late or left more than 5 minutes early, or was on a website/app that did not contribute to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4 or more unexcused tardy (came more than 5 minutes late or left more than 5 minutes early, or was on a website/app that did not contribute to class)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Semester evaluation of student’s contribution to class discussions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Engaged in the conversation.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Comments were almost always insightful and constructive. Comments were almost always balanced, using scientific terminology and showed critical analysis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Mostly engaged in the conversation.</w:t>
            </w:r>
          </w:p>
          <w:p w:rsidR="00000000" w:rsidDel="00000000" w:rsidP="00000000" w:rsidRDefault="00000000" w:rsidRPr="00000000" w14:paraId="00000065">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Comments were mostly insightful and constructive. Comments were mostly balanced, using scientific terminology and showed critical analysis skills. Occasionally comments were too general or not relevant.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Partially engaged in the conversation.</w:t>
            </w:r>
          </w:p>
          <w:p w:rsidR="00000000" w:rsidDel="00000000" w:rsidP="00000000" w:rsidRDefault="00000000" w:rsidRPr="00000000" w14:paraId="00000067">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Comments were sometimes insightful. Comments were sometimes balanced, using scientific terminology and showed critical analysis skills. Often comments were too general or not relevant.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Often inattentive in class.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Comments were infrequent and the student appeared inattentive.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Not engaged with the conversation -  to others or make insightful comments.</w:t>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highlight w:val="yellow"/>
          <w:u w:val="none"/>
          <w:vertAlign w:val="baseline"/>
          <w:rtl w:val="0"/>
        </w:rPr>
        <w:t xml:space="preserve">3. COURSE OBJECTIVES:</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sectPr>
          <w:pgSz w:h="15840" w:w="12240" w:orient="portrait"/>
          <w:pgMar w:bottom="720" w:top="720" w:left="720" w:right="720" w:header="720" w:footer="720"/>
          <w:pgNumType w:start="1"/>
        </w:sect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The American Association for the Advancement of Science described the concepts and competencies that form the necessary foundation for all science </w:t>
      </w:r>
      <w:r w:rsidDel="00000000" w:rsidR="00000000" w:rsidRPr="00000000">
        <w:rPr>
          <w:rFonts w:ascii="Georgia" w:cs="Georgia" w:eastAsia="Georgia" w:hAnsi="Georgia"/>
          <w:rtl w:val="0"/>
        </w:rPr>
        <w:t xml:space="preserve">majors.</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i w:val="0"/>
          <w:smallCaps w:val="0"/>
          <w:strike w:val="0"/>
          <w:color w:val="000000"/>
          <w:sz w:val="24"/>
          <w:szCs w:val="24"/>
          <w:u w:val="none"/>
          <w:shd w:fill="auto" w:val="clear"/>
          <w:vertAlign w:val="baseline"/>
        </w:rPr>
        <w:sectPr>
          <w:type w:val="continuous"/>
          <w:pgSz w:h="15840" w:w="12240" w:orient="portrait"/>
          <w:pgMar w:bottom="720" w:top="720" w:left="720" w:right="720" w:header="720" w:footer="720"/>
          <w:cols w:equalWidth="0" w:num="2">
            <w:col w:space="540" w:w="5130"/>
            <w:col w:space="0" w:w="5130"/>
          </w:cols>
        </w:sect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000000"/>
          <w:sz w:val="24"/>
          <w:szCs w:val="24"/>
          <w:u w:val="none"/>
          <w:shd w:fill="auto" w:val="clear"/>
          <w:vertAlign w:val="baseline"/>
        </w:rPr>
        <w:sectPr>
          <w:type w:val="continuous"/>
          <w:pgSz w:h="15840" w:w="12240" w:orient="portrait"/>
          <w:pgMar w:bottom="720" w:top="720" w:left="720" w:right="720" w:header="720" w:footer="720"/>
        </w:sectPr>
      </w:pPr>
      <w:r w:rsidDel="00000000" w:rsidR="00000000" w:rsidRPr="00000000">
        <w:rPr>
          <w:rFonts w:ascii="Georgia" w:cs="Georgia" w:eastAsia="Georgia" w:hAnsi="Georgia"/>
          <w:u w:val="single"/>
          <w:rtl w:val="0"/>
        </w:rPr>
        <w:t xml:space="preserve">C</w:t>
      </w: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oncepts</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1. Evolution 2. Structure and Function 3. Information flow, exchange, and storage 4. Pathways &amp; transformations of energy and matter and 5. Systems </w:t>
      </w:r>
      <w:r w:rsidDel="00000000" w:rsidR="00000000" w:rsidRPr="00000000">
        <w:rPr>
          <w:rFonts w:ascii="Georgia" w:cs="Georgia" w:eastAsia="Georgia" w:hAnsi="Georgia"/>
          <w:rtl w:val="0"/>
        </w:rPr>
        <w:t xml:space="preserve">&amp; </w:t>
      </w: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Competencies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1. Apply the process of science</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2. Use quantitative reasoning</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3. Use modeling and simulation</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4. Tap into the interdisciplinary nature of science</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5. Communicate and collaborate with other disciplines and 6. Understand the relationship for science and society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rPr>
          <w:rFonts w:ascii="Georgia" w:cs="Georgia" w:eastAsia="Georgia" w:hAnsi="Georgia"/>
          <w:color w:val="000000"/>
          <w:u w:val="single"/>
        </w:rPr>
      </w:pPr>
      <w:r w:rsidDel="00000000" w:rsidR="00000000" w:rsidRPr="00000000">
        <w:rPr>
          <w:rFonts w:ascii="Georgia" w:cs="Georgia" w:eastAsia="Georgia" w:hAnsi="Georgia"/>
          <w:color w:val="000000"/>
          <w:u w:val="single"/>
          <w:rtl w:val="0"/>
        </w:rPr>
        <w:t xml:space="preserve">Skill Objectives </w:t>
      </w:r>
      <w:r w:rsidDel="00000000" w:rsidR="00000000" w:rsidRPr="00000000">
        <w:rPr>
          <w:rFonts w:ascii="Georgia" w:cs="Georgia" w:eastAsia="Georgia" w:hAnsi="Georgia"/>
          <w:color w:val="000000"/>
          <w:rtl w:val="0"/>
        </w:rPr>
        <w:t xml:space="preserve">Skills you will gain from this course that advance your development as a scientist (and you can put on your CV and personal statements).</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32"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Critical thinking/Problem Solving</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 through weekly application of knowledge and analyzing papers, students will think critically about potential solutions to scientific questions. </w:t>
      </w:r>
    </w:p>
    <w:p w:rsidR="00000000" w:rsidDel="00000000" w:rsidP="00000000" w:rsidRDefault="00000000" w:rsidRPr="00000000" w14:paraId="00000073">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32"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Written Communication</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 through the final project, and in class assignments, students will develop the ability to write scientifically.</w:t>
      </w:r>
    </w:p>
    <w:p w:rsidR="00000000" w:rsidDel="00000000" w:rsidP="00000000" w:rsidRDefault="00000000" w:rsidRPr="00000000" w14:paraId="00000074">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32"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Teamwork/Collaboration</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 working with a team for in class assignments will enable the students to practice real-world teamwork and leadership competencies that are taught as a part of SUMMIT.</w:t>
      </w:r>
    </w:p>
    <w:p w:rsidR="00000000" w:rsidDel="00000000" w:rsidP="00000000" w:rsidRDefault="00000000" w:rsidRPr="00000000" w14:paraId="00000075">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32" w:right="0" w:hanging="360"/>
        <w:jc w:val="both"/>
        <w:rPr>
          <w:rFonts w:ascii="Georgia" w:cs="Georgia" w:eastAsia="Georgia" w:hAnsi="Georgia"/>
          <w:i w:val="0"/>
          <w:smallCaps w:val="0"/>
          <w:strike w:val="0"/>
          <w:color w:val="000000"/>
          <w:sz w:val="24"/>
          <w:szCs w:val="24"/>
          <w:shd w:fill="auto" w:val="clear"/>
          <w:vertAlign w:val="baseline"/>
        </w:rPr>
      </w:pP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Digital Technology</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 students will learn how to navigate various online resources to complete assignments and collaborate with peers. Students will actively use Canvas, PubMed, Google Drive and Power point.</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highlight w:val="yellow"/>
          <w:u w:val="none"/>
          <w:vertAlign w:val="baseline"/>
          <w:rtl w:val="0"/>
        </w:rPr>
        <w:t xml:space="preserve">4. GRADES:</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Your grades will be posted to Canvas regularly so you are aware of your standing in the course. Your final grade will be calculated using the following point breakdown: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rPr>
        <w:drawing>
          <wp:anchor allowOverlap="1" behindDoc="0" distB="152400" distT="152400" distL="152400" distR="152400" hidden="0" layoutInCell="1" locked="0" relativeHeight="0" simplePos="0">
            <wp:simplePos x="0" y="0"/>
            <wp:positionH relativeFrom="page">
              <wp:posOffset>5225601</wp:posOffset>
            </wp:positionH>
            <wp:positionV relativeFrom="page">
              <wp:posOffset>2235944</wp:posOffset>
            </wp:positionV>
            <wp:extent cx="2032449" cy="1387227"/>
            <wp:effectExtent b="0" l="0" r="0" t="0"/>
            <wp:wrapSquare wrapText="bothSides" distB="152400" distT="152400" distL="152400" distR="152400"/>
            <wp:docPr id="107374183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032449" cy="1387227"/>
                    </a:xfrm>
                    <a:prstGeom prst="rect"/>
                    <a:ln/>
                  </pic:spPr>
                </pic:pic>
              </a:graphicData>
            </a:graphic>
          </wp:anchor>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Syllabus </w:t>
      </w:r>
      <w:r w:rsidDel="00000000" w:rsidR="00000000" w:rsidRPr="00000000">
        <w:rPr>
          <w:rFonts w:ascii="Georgia" w:cs="Georgia" w:eastAsia="Georgia" w:hAnsi="Georgia"/>
          <w:rtl w:val="0"/>
        </w:rPr>
        <w:t xml:space="preserve">Homework</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ab/>
        <w:tab/>
        <w:t xml:space="preserve"> </w:t>
        <w:tab/>
        <w:t xml:space="preserve">10 points</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Career Management </w:t>
      </w:r>
      <w:r w:rsidDel="00000000" w:rsidR="00000000" w:rsidRPr="00000000">
        <w:rPr>
          <w:rFonts w:ascii="Georgia" w:cs="Georgia" w:eastAsia="Georgia" w:hAnsi="Georgia"/>
          <w:rtl w:val="0"/>
        </w:rPr>
        <w:t xml:space="preserve">Homework</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ab/>
        <w:t xml:space="preserve">15 points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Unit </w:t>
      </w:r>
      <w:r w:rsidDel="00000000" w:rsidR="00000000" w:rsidRPr="00000000">
        <w:rPr>
          <w:rFonts w:ascii="Georgia" w:cs="Georgia" w:eastAsia="Georgia" w:hAnsi="Georgia"/>
          <w:rtl w:val="0"/>
        </w:rPr>
        <w:t xml:space="preserve">Homework Rubric</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ab/>
        <w:tab/>
      </w:r>
      <w:r w:rsidDel="00000000" w:rsidR="00000000" w:rsidRPr="00000000">
        <w:rPr>
          <w:rFonts w:ascii="Georgia" w:cs="Georgia" w:eastAsia="Georgia" w:hAnsi="Georgia"/>
          <w:rtl w:val="0"/>
        </w:rPr>
        <w:t xml:space="preserve">16</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0 points (40 each x 4)</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Fonts w:ascii="Georgia" w:cs="Georgia" w:eastAsia="Georgia" w:hAnsi="Georgia"/>
          <w:rtl w:val="0"/>
        </w:rPr>
        <w:t xml:space="preserve">Attendance Rubric</w:t>
        <w:tab/>
        <w:tab/>
        <w:tab/>
        <w:t xml:space="preserve">60 points</w:t>
      </w:r>
    </w:p>
    <w:p w:rsidR="00000000" w:rsidDel="00000000" w:rsidP="00000000" w:rsidRDefault="00000000" w:rsidRPr="00000000" w14:paraId="0000007E">
      <w:pPr>
        <w:jc w:val="both"/>
        <w:rPr>
          <w:rFonts w:ascii="Georgia" w:cs="Georgia" w:eastAsia="Georgia" w:hAnsi="Georgia"/>
        </w:rPr>
      </w:pPr>
      <w:r w:rsidDel="00000000" w:rsidR="00000000" w:rsidRPr="00000000">
        <w:rPr>
          <w:rFonts w:ascii="Georgia" w:cs="Georgia" w:eastAsia="Georgia" w:hAnsi="Georgia"/>
          <w:rtl w:val="0"/>
        </w:rPr>
        <w:t xml:space="preserve">Test Points</w:t>
        <w:tab/>
        <w:tab/>
        <w:tab/>
        <w:tab/>
        <w:t xml:space="preserve">240 points (60 points each x 4)</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rtl w:val="0"/>
        </w:rPr>
        <w:t xml:space="preserve">Cumulative</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Final Exam</w:t>
        <w:tab/>
        <w:tab/>
        <w:t xml:space="preserve">100 points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Georgia" w:cs="Georgia" w:eastAsia="Georgia" w:hAnsi="Georgia"/>
          <w:i w:val="0"/>
          <w:smallCaps w:val="0"/>
          <w:strike w:val="0"/>
          <w:color w:val="000000"/>
          <w:sz w:val="20"/>
          <w:szCs w:val="20"/>
          <w:u w:val="none"/>
          <w:shd w:fill="auto" w:val="clear"/>
          <w:vertAlign w:val="baseline"/>
        </w:rPr>
        <w:sectPr>
          <w:type w:val="continuous"/>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Georgia" w:cs="Georgia" w:eastAsia="Georgia" w:hAnsi="Georgia"/>
          <w:i w:val="0"/>
          <w:smallCaps w:val="0"/>
          <w:strike w:val="0"/>
          <w:color w:val="000000"/>
          <w:sz w:val="20"/>
          <w:szCs w:val="20"/>
          <w:u w:val="none"/>
          <w:shd w:fill="auto" w:val="clear"/>
          <w:vertAlign w:val="baseline"/>
        </w:rPr>
        <w:sectPr>
          <w:type w:val="continuous"/>
          <w:pgSz w:h="15840" w:w="12240" w:orient="portrait"/>
          <w:pgMar w:bottom="720" w:top="720" w:left="720" w:right="720" w:header="720" w:footer="720"/>
        </w:sectPr>
      </w:pPr>
      <w:r w:rsidDel="00000000" w:rsidR="00000000" w:rsidRPr="00000000">
        <w:rPr>
          <w:rFonts w:ascii="Georgia" w:cs="Georgia" w:eastAsia="Georgia" w:hAnsi="Georgia"/>
          <w:sz w:val="20"/>
          <w:szCs w:val="20"/>
          <w:rtl w:val="0"/>
        </w:rPr>
        <w:t xml:space="preserve">The following grading scale will apply for converting numerical grades into final letter grade: </w:t>
      </w:r>
      <w:r w:rsidDel="00000000" w:rsidR="00000000" w:rsidRPr="00000000">
        <w:rPr>
          <w:rFonts w:ascii="Georgia" w:cs="Georgia" w:eastAsia="Georgia" w:hAnsi="Georgia"/>
          <w:i w:val="0"/>
          <w:smallCaps w:val="0"/>
          <w:strike w:val="0"/>
          <w:color w:val="000000"/>
          <w:sz w:val="20"/>
          <w:szCs w:val="20"/>
          <w:u w:val="none"/>
          <w:shd w:fill="auto" w:val="clear"/>
          <w:vertAlign w:val="baseline"/>
          <w:rtl w:val="0"/>
        </w:rPr>
        <w:t xml:space="preserve">93 to 100: A, 90 to 92.9: A-, 87 to 89.9: B+, 83 to 86.9: B, 80 to 82.9: B-, 77 to 79.9: C+, 73 to 76.9: C, 70 to 72.9: C-, 67 to 69.9: D+ , 63 to 66.9: D, 60 to 62.9: D-, Lower than 60: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Georgia" w:cs="Georgia" w:eastAsia="Georgia" w:hAnsi="Georgia"/>
          <w:i w:val="1"/>
          <w:smallCaps w:val="0"/>
          <w:strike w:val="0"/>
          <w:color w:val="000000"/>
          <w:sz w:val="24"/>
          <w:szCs w:val="24"/>
          <w:u w:val="none"/>
          <w:shd w:fill="auto" w:val="clear"/>
          <w:vertAlign w:val="baseline"/>
        </w:rPr>
        <w:sectPr>
          <w:type w:val="continuous"/>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1"/>
          <w:smallCaps w:val="0"/>
          <w:strike w:val="0"/>
          <w:color w:val="000000"/>
          <w:sz w:val="22"/>
          <w:szCs w:val="22"/>
          <w:u w:val="none"/>
          <w:shd w:fill="auto" w:val="clear"/>
          <w:vertAlign w:val="baseline"/>
        </w:rPr>
      </w:pP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**Your grade is calculated by total points you have earned divided by </w:t>
      </w:r>
      <w:r w:rsidDel="00000000" w:rsidR="00000000" w:rsidRPr="00000000">
        <w:rPr>
          <w:rFonts w:ascii="Georgia" w:cs="Georgia" w:eastAsia="Georgia" w:hAnsi="Georgia"/>
          <w:i w:val="1"/>
          <w:sz w:val="22"/>
          <w:szCs w:val="22"/>
          <w:rtl w:val="0"/>
        </w:rPr>
        <w:t xml:space="preserve">total</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 points possible (445 points possible) , multiplied by 100.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highlight w:val="yellow"/>
          <w:u w:val="none"/>
          <w:vertAlign w:val="baseline"/>
          <w:rtl w:val="0"/>
        </w:rPr>
        <w:t xml:space="preserve">5. COURSE OVERVIEW/COURSE EXPECTATIO</w:t>
      </w:r>
      <w:r w:rsidDel="00000000" w:rsidR="00000000" w:rsidRPr="00000000">
        <w:rPr>
          <w:rFonts w:ascii="Georgia" w:cs="Georgia" w:eastAsia="Georgia" w:hAnsi="Georgia"/>
          <w:b w:val="1"/>
          <w:highlight w:val="yellow"/>
          <w:rtl w:val="0"/>
        </w:rPr>
        <w:t xml:space="preserve">NS</w:t>
      </w:r>
      <w:r w:rsidDel="00000000" w:rsidR="00000000" w:rsidRPr="00000000">
        <w:rPr>
          <w:rFonts w:ascii="Georgia" w:cs="Georgia" w:eastAsia="Georgia" w:hAnsi="Georgia"/>
          <w:b w:val="1"/>
          <w:i w:val="0"/>
          <w:smallCaps w:val="0"/>
          <w:strike w:val="0"/>
          <w:color w:val="000000"/>
          <w:sz w:val="24"/>
          <w:szCs w:val="24"/>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086">
      <w:pPr>
        <w:jc w:val="both"/>
        <w:rPr>
          <w:rFonts w:ascii="Georgia" w:cs="Georgia" w:eastAsia="Georgia" w:hAnsi="Georgia"/>
          <w:u w:val="single"/>
        </w:rPr>
      </w:pPr>
      <w:r w:rsidDel="00000000" w:rsidR="00000000" w:rsidRPr="00000000">
        <w:rPr>
          <w:rFonts w:ascii="Georgia" w:cs="Georgia" w:eastAsia="Georgia" w:hAnsi="Georgia"/>
          <w:rtl w:val="0"/>
        </w:rPr>
        <w:t xml:space="preserve">You may find that listening to the lecture before reading the chapter serves you best or the reverse may be true. Either way, the lecture PDFs are available on Canvas. Use these PDFs and the lecture outline to guide your concept maps (which are described in the Unit HW). </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u w:val="singl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BEFORE CLASS:</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rtl w:val="0"/>
        </w:rPr>
        <w:t xml:space="preserve">(1) R</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ead</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the assigned chapter and papers (see syllabus schedule). The chapter will contain material that is explained differently</w:t>
      </w:r>
      <w:r w:rsidDel="00000000" w:rsidR="00000000" w:rsidRPr="00000000">
        <w:rPr>
          <w:rFonts w:ascii="Georgia" w:cs="Georgia" w:eastAsia="Georgia" w:hAnsi="Georgia"/>
          <w:rtl w:val="0"/>
        </w:rPr>
        <w:t xml:space="preserve"> than the</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lecture and supports the lecture.</w:t>
      </w:r>
      <w:r w:rsidDel="00000000" w:rsidR="00000000" w:rsidRPr="00000000">
        <w:rPr>
          <w:rFonts w:ascii="Georgia" w:cs="Georgia" w:eastAsia="Georgia" w:hAnsi="Georgia"/>
          <w:i w:val="1"/>
          <w:smallCaps w:val="0"/>
          <w:strike w:val="0"/>
          <w:color w:val="000000"/>
          <w:sz w:val="24"/>
          <w:szCs w:val="24"/>
          <w:u w:val="none"/>
          <w:shd w:fill="auto" w:val="clear"/>
          <w:vertAlign w:val="baseline"/>
          <w:rtl w:val="0"/>
        </w:rPr>
        <w:t xml:space="preserve">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Add the </w:t>
      </w:r>
      <w:r w:rsidDel="00000000" w:rsidR="00000000" w:rsidRPr="00000000">
        <w:rPr>
          <w:rFonts w:ascii="Georgia" w:cs="Georgia" w:eastAsia="Georgia" w:hAnsi="Georgia"/>
          <w:rtl w:val="0"/>
        </w:rPr>
        <w:t xml:space="preserve">chapter</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material and </w:t>
      </w:r>
      <w:r w:rsidDel="00000000" w:rsidR="00000000" w:rsidRPr="00000000">
        <w:rPr>
          <w:rFonts w:ascii="Georgia" w:cs="Georgia" w:eastAsia="Georgia" w:hAnsi="Georgia"/>
          <w:rtl w:val="0"/>
        </w:rPr>
        <w:t xml:space="preserve">the assigned article</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to your concept map BEFORE class.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Fonts w:ascii="Georgia" w:cs="Georgia" w:eastAsia="Georgia" w:hAnsi="Georgia"/>
          <w:b w:val="1"/>
          <w:rtl w:val="0"/>
        </w:rPr>
        <w:t xml:space="preserve">(2) </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Listen to the recorded MP</w:t>
      </w:r>
      <w:r w:rsidDel="00000000" w:rsidR="00000000" w:rsidRPr="00000000">
        <w:rPr>
          <w:rFonts w:ascii="Georgia" w:cs="Georgia" w:eastAsia="Georgia" w:hAnsi="Georgia"/>
          <w:b w:val="1"/>
          <w:rtl w:val="0"/>
        </w:rPr>
        <w:t xml:space="preserve">3</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 lecture</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for that material BEFORE coming to class for that topic. Add that material to your concept map BEFORE class.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Fonts w:ascii="Georgia" w:cs="Georgia" w:eastAsia="Georgia" w:hAnsi="Georgia"/>
          <w:rtl w:val="0"/>
        </w:rPr>
        <w:t xml:space="preserve">Bring a copy (digital or printed) version of your concept map to in-class work. This will serve as a way to generate answers to the questions in class.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u w:val="singl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u w:val="single"/>
          <w:rtl w:val="0"/>
        </w:rPr>
        <w:t xml:space="preserve">IN-</w:t>
      </w: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CLASS WORK:</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Fonts w:ascii="Georgia" w:cs="Georgia" w:eastAsia="Georgia" w:hAnsi="Georgia"/>
          <w:rtl w:val="0"/>
        </w:rPr>
        <w:t xml:space="preserve">P</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ractice and apply what was learned in the lecture.</w:t>
      </w:r>
      <w:r w:rsidDel="00000000" w:rsidR="00000000" w:rsidRPr="00000000">
        <w:rPr>
          <w:rFonts w:ascii="Georgia" w:cs="Georgia" w:eastAsia="Georgia" w:hAnsi="Georgia"/>
          <w:rtl w:val="0"/>
        </w:rPr>
        <w:t xml:space="preserve"> The in-class time will be spent on how to </w:t>
      </w:r>
      <w:r w:rsidDel="00000000" w:rsidR="00000000" w:rsidRPr="00000000">
        <w:rPr>
          <w:rFonts w:ascii="Georgia" w:cs="Georgia" w:eastAsia="Georgia" w:hAnsi="Georgia"/>
          <w:b w:val="1"/>
          <w:rtl w:val="0"/>
        </w:rPr>
        <w:t xml:space="preserve">apply the knowledge - </w:t>
      </w:r>
      <w:r w:rsidDel="00000000" w:rsidR="00000000" w:rsidRPr="00000000">
        <w:rPr>
          <w:rFonts w:ascii="Georgia" w:cs="Georgia" w:eastAsia="Georgia" w:hAnsi="Georgia"/>
          <w:rtl w:val="0"/>
        </w:rPr>
        <w:t xml:space="preserve">no simple definitions or fact memorization</w:t>
      </w:r>
      <w:r w:rsidDel="00000000" w:rsidR="00000000" w:rsidRPr="00000000">
        <w:rPr>
          <w:rFonts w:ascii="Georgia" w:cs="Georgia" w:eastAsia="Georgia" w:hAnsi="Georgia"/>
          <w:rtl w:val="0"/>
        </w:rPr>
        <w:t xml:space="preserve">. In-class assignments will be completed in a group.  There will be a paper handed out in class and you will keep the assignment as a study aid for the test. These assignments are not graded, but are similar to the questions on the test.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u w:val="singl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u w:val="single"/>
        </w:rPr>
      </w:pPr>
      <w:r w:rsidDel="00000000" w:rsidR="00000000" w:rsidRPr="00000000">
        <w:rPr>
          <w:rFonts w:ascii="Georgia" w:cs="Georgia" w:eastAsia="Georgia" w:hAnsi="Georgia"/>
          <w:u w:val="single"/>
          <w:rtl w:val="0"/>
        </w:rPr>
        <w:t xml:space="preserve">CONCEPT MAPS: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Fonts w:ascii="Georgia" w:cs="Georgia" w:eastAsia="Georgia" w:hAnsi="Georgia"/>
          <w:rtl w:val="0"/>
        </w:rPr>
        <w:t xml:space="preserve">The concept maps will include the following material (see the rubric):</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Fonts w:ascii="Georgia" w:cs="Georgia" w:eastAsia="Georgia" w:hAnsi="Georgia"/>
          <w:rtl w:val="0"/>
        </w:rPr>
        <w:t xml:space="preserve">(1) Assigned reading (chapter and article) (see rubric for what is expected on the concept map)</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Fonts w:ascii="Georgia" w:cs="Georgia" w:eastAsia="Georgia" w:hAnsi="Georgia"/>
          <w:rtl w:val="0"/>
        </w:rPr>
        <w:t xml:space="preserve">(2) Article Analysis questions (see syllabus calendar for the specific questions for each Unit’s article questions)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Fonts w:ascii="Georgia" w:cs="Georgia" w:eastAsia="Georgia" w:hAnsi="Georgia"/>
          <w:rtl w:val="0"/>
        </w:rPr>
        <w:t xml:space="preserve">(3) Lecture MP3 Material (see rubric for what is expected on the concept map)</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Fonts w:ascii="Georgia" w:cs="Georgia" w:eastAsia="Georgia" w:hAnsi="Georgia"/>
          <w:rtl w:val="0"/>
        </w:rPr>
        <w:t xml:space="preserve">There are many ways to organize the material in a concept map. Look at Canvas for examples from previous classes. Additionally, you can use the concept maps that are in the lecture. Concept maps are a type of graphic organizer that can help you make sense of difficult topics. Concept maps are visual representations of information. They can take the form of charts, graphic organizers, tables, flowcharts, Venn Diagrams, timelines, or T-charts.</w:t>
      </w:r>
    </w:p>
    <w:p w:rsidR="00000000" w:rsidDel="00000000" w:rsidP="00000000" w:rsidRDefault="00000000" w:rsidRPr="00000000" w14:paraId="00000097">
      <w:pPr>
        <w:tabs>
          <w:tab w:val="left" w:leader="none" w:pos="1776"/>
        </w:tabs>
        <w:rPr>
          <w:rFonts w:ascii="Georgia" w:cs="Georgia" w:eastAsia="Georgia" w:hAnsi="Georgia"/>
        </w:rPr>
      </w:pPr>
      <w:r w:rsidDel="00000000" w:rsidR="00000000" w:rsidRPr="00000000">
        <w:rPr>
          <w:rtl w:val="0"/>
        </w:rPr>
      </w:r>
    </w:p>
    <w:p w:rsidR="00000000" w:rsidDel="00000000" w:rsidP="00000000" w:rsidRDefault="00000000" w:rsidRPr="00000000" w14:paraId="00000098">
      <w:pPr>
        <w:tabs>
          <w:tab w:val="left" w:leader="none" w:pos="1776"/>
        </w:tabs>
        <w:rPr>
          <w:rFonts w:ascii="Georgia" w:cs="Georgia" w:eastAsia="Georgia" w:hAnsi="Georgia"/>
        </w:rPr>
      </w:pPr>
      <w:r w:rsidDel="00000000" w:rsidR="00000000" w:rsidRPr="00000000">
        <w:rPr>
          <w:rFonts w:ascii="Georgia" w:cs="Georgia" w:eastAsia="Georgia" w:hAnsi="Georgia"/>
          <w:rtl w:val="0"/>
        </w:rPr>
        <w:t xml:space="preserve">There are many websites that allow you to create concept maps. Including google docs with limitless page dimensions. Here are a few:</w:t>
      </w:r>
    </w:p>
    <w:p w:rsidR="00000000" w:rsidDel="00000000" w:rsidP="00000000" w:rsidRDefault="00000000" w:rsidRPr="00000000" w14:paraId="00000099">
      <w:pPr>
        <w:tabs>
          <w:tab w:val="left" w:leader="none" w:pos="1776"/>
        </w:tabs>
        <w:rPr>
          <w:rFonts w:ascii="Georgia" w:cs="Georgia" w:eastAsia="Georgia" w:hAnsi="Georgia"/>
          <w:b w:val="1"/>
          <w:u w:val="single"/>
        </w:rPr>
      </w:pPr>
      <w:hyperlink r:id="rId10">
        <w:r w:rsidDel="00000000" w:rsidR="00000000" w:rsidRPr="00000000">
          <w:rPr>
            <w:rFonts w:ascii="Georgia" w:cs="Georgia" w:eastAsia="Georgia" w:hAnsi="Georgia"/>
            <w:b w:val="1"/>
            <w:color w:val="0000ff"/>
            <w:u w:val="single"/>
            <w:rtl w:val="0"/>
          </w:rPr>
          <w:t xml:space="preserve">https://slidesgo.com/slidesgo-school/google-slides-tutorials/how-to-make-a-concept-map-in-google-slides</w:t>
        </w:r>
      </w:hyperlink>
      <w:r w:rsidDel="00000000" w:rsidR="00000000" w:rsidRPr="00000000">
        <w:rPr>
          <w:rtl w:val="0"/>
        </w:rPr>
      </w:r>
    </w:p>
    <w:p w:rsidR="00000000" w:rsidDel="00000000" w:rsidP="00000000" w:rsidRDefault="00000000" w:rsidRPr="00000000" w14:paraId="0000009A">
      <w:pPr>
        <w:tabs>
          <w:tab w:val="left" w:leader="none" w:pos="1776"/>
        </w:tabs>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9B">
      <w:pPr>
        <w:tabs>
          <w:tab w:val="left" w:leader="none" w:pos="1776"/>
        </w:tabs>
        <w:rPr>
          <w:rFonts w:ascii="Georgia" w:cs="Georgia" w:eastAsia="Georgia" w:hAnsi="Georgia"/>
          <w:b w:val="1"/>
          <w:u w:val="single"/>
        </w:rPr>
      </w:pPr>
      <w:hyperlink r:id="rId11">
        <w:r w:rsidDel="00000000" w:rsidR="00000000" w:rsidRPr="00000000">
          <w:rPr>
            <w:rFonts w:ascii="Georgia" w:cs="Georgia" w:eastAsia="Georgia" w:hAnsi="Georgia"/>
            <w:b w:val="1"/>
            <w:color w:val="0000ff"/>
            <w:u w:val="single"/>
            <w:rtl w:val="0"/>
          </w:rPr>
          <w:t xml:space="preserve">https://www.lucidchart.com/pages/concept-map</w:t>
        </w:r>
      </w:hyperlink>
      <w:r w:rsidDel="00000000" w:rsidR="00000000" w:rsidRPr="00000000">
        <w:rPr>
          <w:rtl w:val="0"/>
        </w:rPr>
      </w:r>
    </w:p>
    <w:p w:rsidR="00000000" w:rsidDel="00000000" w:rsidP="00000000" w:rsidRDefault="00000000" w:rsidRPr="00000000" w14:paraId="0000009C">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9D">
      <w:pPr>
        <w:rPr>
          <w:rFonts w:ascii="Georgia" w:cs="Georgia" w:eastAsia="Georgia" w:hAnsi="Georgia"/>
          <w:b w:val="1"/>
          <w:i w:val="1"/>
          <w:u w:val="single"/>
        </w:rPr>
      </w:pPr>
      <w:r w:rsidDel="00000000" w:rsidR="00000000" w:rsidRPr="00000000">
        <w:rPr>
          <w:rFonts w:ascii="Georgia" w:cs="Georgia" w:eastAsia="Georgia" w:hAnsi="Georgia"/>
          <w:b w:val="1"/>
          <w:i w:val="1"/>
          <w:u w:val="single"/>
          <w:rtl w:val="0"/>
        </w:rPr>
        <w:t xml:space="preserve">Article Analysis to go on the Concept Map</w:t>
      </w:r>
    </w:p>
    <w:p w:rsidR="00000000" w:rsidDel="00000000" w:rsidP="00000000" w:rsidRDefault="00000000" w:rsidRPr="00000000" w14:paraId="0000009E">
      <w:pPr>
        <w:rPr>
          <w:rFonts w:ascii="Georgia" w:cs="Georgia" w:eastAsia="Georgia" w:hAnsi="Georgia"/>
        </w:rPr>
      </w:pPr>
      <w:r w:rsidDel="00000000" w:rsidR="00000000" w:rsidRPr="00000000">
        <w:rPr>
          <w:rFonts w:ascii="Georgia" w:cs="Georgia" w:eastAsia="Georgia" w:hAnsi="Georgia"/>
          <w:i w:val="1"/>
          <w:rtl w:val="0"/>
        </w:rPr>
        <w:t xml:space="preserve">Answer the questions below based on the assigned article - answer ONLY on your concept map. Each answer needs to show critical analysis of the paper. The answer to any of these questions CANNOT be a quote from the article or outside source. You cannot copy and paste from the article or outside source. You MUST rephrase any material. This is an exercise in becoming scientifically literate, which will require extra work on your part. </w:t>
      </w:r>
      <w:r w:rsidDel="00000000" w:rsidR="00000000" w:rsidRPr="00000000">
        <w:rPr>
          <w:rtl w:val="0"/>
        </w:rPr>
      </w:r>
    </w:p>
    <w:p w:rsidR="00000000" w:rsidDel="00000000" w:rsidP="00000000" w:rsidRDefault="00000000" w:rsidRPr="00000000" w14:paraId="0000009F">
      <w:pPr>
        <w:rPr>
          <w:rFonts w:ascii="Georgia" w:cs="Georgia" w:eastAsia="Georgia" w:hAnsi="Georgia"/>
        </w:rPr>
      </w:pPr>
      <w:r w:rsidDel="00000000" w:rsidR="00000000" w:rsidRPr="00000000">
        <w:rPr>
          <w:rtl w:val="0"/>
        </w:rPr>
      </w:r>
    </w:p>
    <w:p w:rsidR="00000000" w:rsidDel="00000000" w:rsidP="00000000" w:rsidRDefault="00000000" w:rsidRPr="00000000" w14:paraId="000000A0">
      <w:pPr>
        <w:rPr>
          <w:rFonts w:ascii="Georgia" w:cs="Georgia" w:eastAsia="Georgia" w:hAnsi="Georgia"/>
          <w:b w:val="1"/>
        </w:rPr>
      </w:pPr>
      <w:r w:rsidDel="00000000" w:rsidR="00000000" w:rsidRPr="00000000">
        <w:rPr>
          <w:rFonts w:ascii="Georgia" w:cs="Georgia" w:eastAsia="Georgia" w:hAnsi="Georgia"/>
          <w:b w:val="1"/>
          <w:rtl w:val="0"/>
        </w:rPr>
        <w:t xml:space="preserve">Material Covered: Unit 1, Campbell Chapter 1 - 4</w:t>
      </w:r>
    </w:p>
    <w:p w:rsidR="00000000" w:rsidDel="00000000" w:rsidP="00000000" w:rsidRDefault="00000000" w:rsidRPr="00000000" w14:paraId="000000A1">
      <w:pPr>
        <w:rPr>
          <w:rFonts w:ascii="Georgia" w:cs="Georgia" w:eastAsia="Georgia" w:hAnsi="Georgia"/>
        </w:rPr>
      </w:pPr>
      <w:hyperlink r:id="rId12">
        <w:r w:rsidDel="00000000" w:rsidR="00000000" w:rsidRPr="00000000">
          <w:rPr>
            <w:rFonts w:ascii="Georgia" w:cs="Georgia" w:eastAsia="Georgia" w:hAnsi="Georgia"/>
            <w:color w:val="0000ff"/>
            <w:highlight w:val="white"/>
            <w:u w:val="single"/>
            <w:rtl w:val="0"/>
          </w:rPr>
          <w:t xml:space="preserve">https://kb.gcsu.edu/cgi/viewcontent.cgi?article=1024&amp;context=undergraduateresearch</w:t>
        </w:r>
      </w:hyperlink>
      <w:r w:rsidDel="00000000" w:rsidR="00000000" w:rsidRPr="00000000">
        <w:rPr>
          <w:rtl w:val="0"/>
        </w:rPr>
      </w:r>
    </w:p>
    <w:p w:rsidR="00000000" w:rsidDel="00000000" w:rsidP="00000000" w:rsidRDefault="00000000" w:rsidRPr="00000000" w14:paraId="000000A2">
      <w:pPr>
        <w:rPr>
          <w:rFonts w:ascii="Georgia" w:cs="Georgia" w:eastAsia="Georgia" w:hAnsi="Georgia"/>
        </w:rPr>
      </w:pPr>
      <w:r w:rsidDel="00000000" w:rsidR="00000000" w:rsidRPr="00000000">
        <w:rPr>
          <w:rFonts w:ascii="Georgia" w:cs="Georgia" w:eastAsia="Georgia" w:hAnsi="Georgia"/>
          <w:rtl w:val="0"/>
        </w:rPr>
        <w:t xml:space="preserve">Unit #1 Concept Map Article Analysis Questions:</w:t>
      </w:r>
    </w:p>
    <w:p w:rsidR="00000000" w:rsidDel="00000000" w:rsidP="00000000" w:rsidRDefault="00000000" w:rsidRPr="00000000" w14:paraId="000000A3">
      <w:pPr>
        <w:ind w:left="0" w:firstLine="0"/>
        <w:rPr>
          <w:rFonts w:ascii="Georgia" w:cs="Georgia" w:eastAsia="Georgia" w:hAnsi="Georgia"/>
        </w:rPr>
      </w:pPr>
      <w:r w:rsidDel="00000000" w:rsidR="00000000" w:rsidRPr="00000000">
        <w:rPr>
          <w:rFonts w:ascii="Georgia" w:cs="Georgia" w:eastAsia="Georgia" w:hAnsi="Georgia"/>
          <w:rtl w:val="0"/>
        </w:rPr>
        <w:t xml:space="preserve">1. In this Unit’s assigned article,  summarize the research question being asked (the hypothesis). On your concept map, put the title of the paper. And on your concept map, state the hypothesis beneath the title in your own words. </w:t>
      </w:r>
    </w:p>
    <w:p w:rsidR="00000000" w:rsidDel="00000000" w:rsidP="00000000" w:rsidRDefault="00000000" w:rsidRPr="00000000" w14:paraId="000000A4">
      <w:pPr>
        <w:ind w:left="0" w:firstLine="0"/>
        <w:rPr>
          <w:rFonts w:ascii="Georgia" w:cs="Georgia" w:eastAsia="Georgia" w:hAnsi="Georgia"/>
        </w:rPr>
      </w:pPr>
      <w:r w:rsidDel="00000000" w:rsidR="00000000" w:rsidRPr="00000000">
        <w:rPr>
          <w:rFonts w:ascii="Georgia" w:cs="Georgia" w:eastAsia="Georgia" w:hAnsi="Georgia"/>
          <w:rtl w:val="0"/>
        </w:rPr>
        <w:t xml:space="preserve">2. Why is the hypothesis a good hypothesis? (In other words, what makes a good hypothesis?) Add this to your concept map.</w:t>
      </w:r>
    </w:p>
    <w:p w:rsidR="00000000" w:rsidDel="00000000" w:rsidP="00000000" w:rsidRDefault="00000000" w:rsidRPr="00000000" w14:paraId="000000A5">
      <w:pPr>
        <w:ind w:left="0" w:firstLine="0"/>
        <w:rPr>
          <w:rFonts w:ascii="Georgia" w:cs="Georgia" w:eastAsia="Georgia" w:hAnsi="Georgia"/>
        </w:rPr>
      </w:pPr>
      <w:r w:rsidDel="00000000" w:rsidR="00000000" w:rsidRPr="00000000">
        <w:rPr>
          <w:rFonts w:ascii="Georgia" w:cs="Georgia" w:eastAsia="Georgia" w:hAnsi="Georgia"/>
          <w:rtl w:val="0"/>
        </w:rPr>
        <w:t xml:space="preserve">3. In the paper, DESCRIBE the experimental controls. DESCRIBE the experimental variables. Add this to your concept map.</w:t>
      </w:r>
    </w:p>
    <w:p w:rsidR="00000000" w:rsidDel="00000000" w:rsidP="00000000" w:rsidRDefault="00000000" w:rsidRPr="00000000" w14:paraId="000000A6">
      <w:pPr>
        <w:ind w:left="0" w:firstLine="0"/>
        <w:rPr>
          <w:rFonts w:ascii="Georgia" w:cs="Georgia" w:eastAsia="Georgia" w:hAnsi="Georgia"/>
        </w:rPr>
      </w:pPr>
      <w:r w:rsidDel="00000000" w:rsidR="00000000" w:rsidRPr="00000000">
        <w:rPr>
          <w:rFonts w:ascii="Georgia" w:cs="Georgia" w:eastAsia="Georgia" w:hAnsi="Georgia"/>
          <w:rtl w:val="0"/>
        </w:rPr>
        <w:t xml:space="preserve">4. Add Figure 1 in the Kareklas paper to your concept map. Explain what data you find on the x axis on your concept map. Explain what data you find on the y axis on your concept map. Overall, explain what the data in the graph tells us.</w:t>
      </w:r>
    </w:p>
    <w:p w:rsidR="00000000" w:rsidDel="00000000" w:rsidP="00000000" w:rsidRDefault="00000000" w:rsidRPr="00000000" w14:paraId="000000A7">
      <w:pPr>
        <w:ind w:left="0" w:firstLine="0"/>
        <w:rPr>
          <w:rFonts w:ascii="Georgia" w:cs="Georgia" w:eastAsia="Georgia" w:hAnsi="Georgia"/>
        </w:rPr>
      </w:pPr>
      <w:r w:rsidDel="00000000" w:rsidR="00000000" w:rsidRPr="00000000">
        <w:rPr>
          <w:rFonts w:ascii="Georgia" w:cs="Georgia" w:eastAsia="Georgia" w:hAnsi="Georgia"/>
          <w:rtl w:val="0"/>
        </w:rPr>
        <w:t xml:space="preserve">5. What do the stars above the graphs mean? Why are they important/of value to the graph? (you may need to use google to help answer this question)</w:t>
      </w:r>
    </w:p>
    <w:p w:rsidR="00000000" w:rsidDel="00000000" w:rsidP="00000000" w:rsidRDefault="00000000" w:rsidRPr="00000000" w14:paraId="000000A8">
      <w:pPr>
        <w:rPr>
          <w:rFonts w:ascii="Georgia" w:cs="Georgia" w:eastAsia="Georgia" w:hAnsi="Georgia"/>
        </w:rPr>
      </w:pPr>
      <w:r w:rsidDel="00000000" w:rsidR="00000000" w:rsidRPr="00000000">
        <w:rPr>
          <w:rtl w:val="0"/>
        </w:rPr>
      </w:r>
    </w:p>
    <w:p w:rsidR="00000000" w:rsidDel="00000000" w:rsidP="00000000" w:rsidRDefault="00000000" w:rsidRPr="00000000" w14:paraId="000000A9">
      <w:pPr>
        <w:rPr>
          <w:rFonts w:ascii="Georgia" w:cs="Georgia" w:eastAsia="Georgia" w:hAnsi="Georgia"/>
          <w:b w:val="1"/>
        </w:rPr>
      </w:pPr>
      <w:r w:rsidDel="00000000" w:rsidR="00000000" w:rsidRPr="00000000">
        <w:rPr>
          <w:rFonts w:ascii="Georgia" w:cs="Georgia" w:eastAsia="Georgia" w:hAnsi="Georgia"/>
          <w:b w:val="1"/>
          <w:rtl w:val="0"/>
        </w:rPr>
        <w:t xml:space="preserve">Materials Covered: Unit 2, Campbell Chapter 9,10, 13, and 14</w:t>
      </w:r>
    </w:p>
    <w:p w:rsidR="00000000" w:rsidDel="00000000" w:rsidP="00000000" w:rsidRDefault="00000000" w:rsidRPr="00000000" w14:paraId="000000AA">
      <w:pPr>
        <w:rPr>
          <w:rFonts w:ascii="Georgia" w:cs="Georgia" w:eastAsia="Georgia" w:hAnsi="Georgia"/>
        </w:rPr>
      </w:pPr>
      <w:hyperlink r:id="rId13">
        <w:r w:rsidDel="00000000" w:rsidR="00000000" w:rsidRPr="00000000">
          <w:rPr>
            <w:rFonts w:ascii="Georgia" w:cs="Georgia" w:eastAsia="Georgia" w:hAnsi="Georgia"/>
            <w:b w:val="1"/>
            <w:color w:val="0000ff"/>
            <w:u w:val="single"/>
            <w:rtl w:val="0"/>
          </w:rPr>
          <w:t xml:space="preserve">https://pubmed.ncbi.nlm.nih.gov/31349651/</w:t>
        </w:r>
      </w:hyperlink>
      <w:r w:rsidDel="00000000" w:rsidR="00000000" w:rsidRPr="00000000">
        <w:rPr>
          <w:rtl w:val="0"/>
        </w:rPr>
      </w:r>
    </w:p>
    <w:p w:rsidR="00000000" w:rsidDel="00000000" w:rsidP="00000000" w:rsidRDefault="00000000" w:rsidRPr="00000000" w14:paraId="000000AB">
      <w:pPr>
        <w:rPr>
          <w:rFonts w:ascii="Georgia" w:cs="Georgia" w:eastAsia="Georgia" w:hAnsi="Georgia"/>
        </w:rPr>
      </w:pPr>
      <w:r w:rsidDel="00000000" w:rsidR="00000000" w:rsidRPr="00000000">
        <w:rPr>
          <w:rFonts w:ascii="Georgia" w:cs="Georgia" w:eastAsia="Georgia" w:hAnsi="Georgia"/>
          <w:rtl w:val="0"/>
        </w:rPr>
        <w:t xml:space="preserve">Unit #2 Concept Map Article Analysis Questions:</w:t>
      </w:r>
    </w:p>
    <w:p w:rsidR="00000000" w:rsidDel="00000000" w:rsidP="00000000" w:rsidRDefault="00000000" w:rsidRPr="00000000" w14:paraId="000000AC">
      <w:pPr>
        <w:rPr>
          <w:rFonts w:ascii="Georgia" w:cs="Georgia" w:eastAsia="Georgia" w:hAnsi="Georgia"/>
        </w:rPr>
      </w:pPr>
      <w:r w:rsidDel="00000000" w:rsidR="00000000" w:rsidRPr="00000000">
        <w:rPr>
          <w:rFonts w:ascii="Georgia" w:cs="Georgia" w:eastAsia="Georgia" w:hAnsi="Georgia"/>
          <w:rtl w:val="0"/>
        </w:rPr>
        <w:t xml:space="preserve">1. On your concept map, describe the main points/key focus of the article. </w:t>
      </w:r>
    </w:p>
    <w:p w:rsidR="00000000" w:rsidDel="00000000" w:rsidP="00000000" w:rsidRDefault="00000000" w:rsidRPr="00000000" w14:paraId="000000AD">
      <w:pPr>
        <w:rPr>
          <w:rFonts w:ascii="Georgia" w:cs="Georgia" w:eastAsia="Georgia" w:hAnsi="Georgia"/>
        </w:rPr>
      </w:pPr>
      <w:r w:rsidDel="00000000" w:rsidR="00000000" w:rsidRPr="00000000">
        <w:rPr>
          <w:rFonts w:ascii="Georgia" w:cs="Georgia" w:eastAsia="Georgia" w:hAnsi="Georgia"/>
          <w:rtl w:val="0"/>
        </w:rPr>
        <w:t xml:space="preserve">2. On your concept map, list 5 key facts from the introduction that lead to the formation of the hypothesis in the paper.</w:t>
      </w:r>
    </w:p>
    <w:p w:rsidR="00000000" w:rsidDel="00000000" w:rsidP="00000000" w:rsidRDefault="00000000" w:rsidRPr="00000000" w14:paraId="000000AE">
      <w:pPr>
        <w:rPr>
          <w:rFonts w:ascii="Georgia" w:cs="Georgia" w:eastAsia="Georgia" w:hAnsi="Georgia"/>
        </w:rPr>
      </w:pPr>
      <w:r w:rsidDel="00000000" w:rsidR="00000000" w:rsidRPr="00000000">
        <w:rPr>
          <w:rFonts w:ascii="Georgia" w:cs="Georgia" w:eastAsia="Georgia" w:hAnsi="Georgia"/>
          <w:rtl w:val="0"/>
        </w:rPr>
        <w:t xml:space="preserve">3. Paste Figure 1 on your concept map. On your concept map, explain what technique was used to generate this figure. On your concept map, describe what the data mean.  On your concept map, explain how the data from this figure support the hypothesis. </w:t>
      </w:r>
    </w:p>
    <w:p w:rsidR="00000000" w:rsidDel="00000000" w:rsidP="00000000" w:rsidRDefault="00000000" w:rsidRPr="00000000" w14:paraId="000000AF">
      <w:pPr>
        <w:rPr>
          <w:rFonts w:ascii="Georgia" w:cs="Georgia" w:eastAsia="Georgia" w:hAnsi="Georgia"/>
        </w:rPr>
      </w:pPr>
      <w:r w:rsidDel="00000000" w:rsidR="00000000" w:rsidRPr="00000000">
        <w:rPr>
          <w:rFonts w:ascii="Georgia" w:cs="Georgia" w:eastAsia="Georgia" w:hAnsi="Georgia"/>
          <w:rtl w:val="0"/>
        </w:rPr>
        <w:t xml:space="preserve">4. Paste Figure 7 on your concept map. Examining figure 7. On your concept map, explain what technique was used to generate this figure. On your concept map, explain what the data mean. On your concept map, explain how the data from this figure support the hypothesis</w:t>
      </w:r>
    </w:p>
    <w:p w:rsidR="00000000" w:rsidDel="00000000" w:rsidP="00000000" w:rsidRDefault="00000000" w:rsidRPr="00000000" w14:paraId="000000B0">
      <w:pPr>
        <w:rPr>
          <w:rFonts w:ascii="Georgia" w:cs="Georgia" w:eastAsia="Georgia" w:hAnsi="Georgia"/>
        </w:rPr>
      </w:pPr>
      <w:r w:rsidDel="00000000" w:rsidR="00000000" w:rsidRPr="00000000">
        <w:rPr>
          <w:rFonts w:ascii="Georgia" w:cs="Georgia" w:eastAsia="Georgia" w:hAnsi="Georgia"/>
          <w:rtl w:val="0"/>
        </w:rPr>
        <w:t xml:space="preserve">5. On your concept map, list the key results from each of the figures. On your concept map, explain if these results support the hypothesis and defend your answer.</w:t>
      </w:r>
    </w:p>
    <w:p w:rsidR="00000000" w:rsidDel="00000000" w:rsidP="00000000" w:rsidRDefault="00000000" w:rsidRPr="00000000" w14:paraId="000000B1">
      <w:pPr>
        <w:rPr>
          <w:rFonts w:ascii="Georgia" w:cs="Georgia" w:eastAsia="Georgia" w:hAnsi="Georgia"/>
          <w:b w:val="1"/>
        </w:rPr>
      </w:pPr>
      <w:r w:rsidDel="00000000" w:rsidR="00000000" w:rsidRPr="00000000">
        <w:rPr>
          <w:rtl w:val="0"/>
        </w:rPr>
      </w:r>
    </w:p>
    <w:p w:rsidR="00000000" w:rsidDel="00000000" w:rsidP="00000000" w:rsidRDefault="00000000" w:rsidRPr="00000000" w14:paraId="000000B2">
      <w:pPr>
        <w:rPr>
          <w:rFonts w:ascii="Georgia" w:cs="Georgia" w:eastAsia="Georgia" w:hAnsi="Georgia"/>
          <w:b w:val="1"/>
        </w:rPr>
      </w:pPr>
      <w:r w:rsidDel="00000000" w:rsidR="00000000" w:rsidRPr="00000000">
        <w:rPr>
          <w:rFonts w:ascii="Georgia" w:cs="Georgia" w:eastAsia="Georgia" w:hAnsi="Georgia"/>
          <w:b w:val="1"/>
          <w:rtl w:val="0"/>
        </w:rPr>
        <w:t xml:space="preserve">Material Covered:  Unit 3, Campbell Chapter 11, 12, 14, and 19</w:t>
      </w:r>
    </w:p>
    <w:p w:rsidR="00000000" w:rsidDel="00000000" w:rsidP="00000000" w:rsidRDefault="00000000" w:rsidRPr="00000000" w14:paraId="000000B3">
      <w:pPr>
        <w:rPr>
          <w:rFonts w:ascii="Georgia" w:cs="Georgia" w:eastAsia="Georgia" w:hAnsi="Georgia"/>
          <w:b w:val="1"/>
        </w:rPr>
      </w:pPr>
      <w:r w:rsidDel="00000000" w:rsidR="00000000" w:rsidRPr="00000000">
        <w:rPr>
          <w:rFonts w:ascii="Georgia" w:cs="Georgia" w:eastAsia="Georgia" w:hAnsi="Georgia"/>
          <w:b w:val="1"/>
          <w:rtl w:val="0"/>
        </w:rPr>
        <w:t xml:space="preserve">And </w:t>
      </w:r>
      <w:hyperlink r:id="rId14">
        <w:r w:rsidDel="00000000" w:rsidR="00000000" w:rsidRPr="00000000">
          <w:rPr>
            <w:rFonts w:ascii="Georgia" w:cs="Georgia" w:eastAsia="Georgia" w:hAnsi="Georgia"/>
            <w:b w:val="1"/>
            <w:color w:val="0563c1"/>
            <w:u w:val="single"/>
            <w:rtl w:val="0"/>
          </w:rPr>
          <w:t xml:space="preserve">https://pubmed.ncbi.nlm.nih.gov/11222644/</w:t>
        </w:r>
      </w:hyperlink>
      <w:r w:rsidDel="00000000" w:rsidR="00000000" w:rsidRPr="00000000">
        <w:rPr>
          <w:rtl w:val="0"/>
        </w:rPr>
      </w:r>
    </w:p>
    <w:p w:rsidR="00000000" w:rsidDel="00000000" w:rsidP="00000000" w:rsidRDefault="00000000" w:rsidRPr="00000000" w14:paraId="000000B4">
      <w:pPr>
        <w:rPr>
          <w:rFonts w:ascii="Georgia" w:cs="Georgia" w:eastAsia="Georgia" w:hAnsi="Georgia"/>
          <w:b w:val="1"/>
        </w:rPr>
      </w:pPr>
      <w:r w:rsidDel="00000000" w:rsidR="00000000" w:rsidRPr="00000000">
        <w:rPr>
          <w:rFonts w:ascii="Georgia" w:cs="Georgia" w:eastAsia="Georgia" w:hAnsi="Georgia"/>
          <w:rtl w:val="0"/>
        </w:rPr>
        <w:t xml:space="preserve">Unit #3 Concept Map Article Analysis Questions:</w:t>
      </w:r>
      <w:r w:rsidDel="00000000" w:rsidR="00000000" w:rsidRPr="00000000">
        <w:rPr>
          <w:rtl w:val="0"/>
        </w:rPr>
      </w:r>
    </w:p>
    <w:p w:rsidR="00000000" w:rsidDel="00000000" w:rsidP="00000000" w:rsidRDefault="00000000" w:rsidRPr="00000000" w14:paraId="000000B5">
      <w:pPr>
        <w:rPr>
          <w:rFonts w:ascii="Georgia" w:cs="Georgia" w:eastAsia="Georgia" w:hAnsi="Georgia"/>
        </w:rPr>
      </w:pPr>
      <w:r w:rsidDel="00000000" w:rsidR="00000000" w:rsidRPr="00000000">
        <w:rPr>
          <w:rFonts w:ascii="Georgia" w:cs="Georgia" w:eastAsia="Georgia" w:hAnsi="Georgia"/>
          <w:rtl w:val="0"/>
        </w:rPr>
        <w:t xml:space="preserve">1. On your concept map, describe the main points/key focus of the article. </w:t>
      </w:r>
    </w:p>
    <w:p w:rsidR="00000000" w:rsidDel="00000000" w:rsidP="00000000" w:rsidRDefault="00000000" w:rsidRPr="00000000" w14:paraId="000000B6">
      <w:pPr>
        <w:rPr>
          <w:rFonts w:ascii="Georgia" w:cs="Georgia" w:eastAsia="Georgia" w:hAnsi="Georgia"/>
        </w:rPr>
      </w:pPr>
      <w:r w:rsidDel="00000000" w:rsidR="00000000" w:rsidRPr="00000000">
        <w:rPr>
          <w:rFonts w:ascii="Georgia" w:cs="Georgia" w:eastAsia="Georgia" w:hAnsi="Georgia"/>
          <w:rtl w:val="0"/>
        </w:rPr>
        <w:t xml:space="preserve">2. On your concept map, list 5 key facts from the introduction that lead to the formation of the hypothesis in the paper.</w:t>
      </w:r>
      <w:r w:rsidDel="00000000" w:rsidR="00000000" w:rsidRPr="00000000">
        <w:rPr>
          <w:rtl w:val="0"/>
        </w:rPr>
      </w:r>
    </w:p>
    <w:p w:rsidR="00000000" w:rsidDel="00000000" w:rsidP="00000000" w:rsidRDefault="00000000" w:rsidRPr="00000000" w14:paraId="000000B7">
      <w:pPr>
        <w:rPr>
          <w:rFonts w:ascii="Georgia" w:cs="Georgia" w:eastAsia="Georgia" w:hAnsi="Georgia"/>
        </w:rPr>
      </w:pPr>
      <w:r w:rsidDel="00000000" w:rsidR="00000000" w:rsidRPr="00000000">
        <w:rPr>
          <w:rFonts w:ascii="Georgia" w:cs="Georgia" w:eastAsia="Georgia" w:hAnsi="Georgia"/>
          <w:rtl w:val="0"/>
        </w:rPr>
        <w:t xml:space="preserve">3. On your concept map, describe the sample population and size. </w:t>
      </w:r>
    </w:p>
    <w:p w:rsidR="00000000" w:rsidDel="00000000" w:rsidP="00000000" w:rsidRDefault="00000000" w:rsidRPr="00000000" w14:paraId="000000B8">
      <w:pPr>
        <w:rPr>
          <w:rFonts w:ascii="Georgia" w:cs="Georgia" w:eastAsia="Georgia" w:hAnsi="Georgia"/>
        </w:rPr>
      </w:pPr>
      <w:r w:rsidDel="00000000" w:rsidR="00000000" w:rsidRPr="00000000">
        <w:rPr>
          <w:rFonts w:ascii="Georgia" w:cs="Georgia" w:eastAsia="Georgia" w:hAnsi="Georgia"/>
          <w:rtl w:val="0"/>
        </w:rPr>
        <w:t xml:space="preserve">4. Paste Figure 1 on your concept map. On your concept map, explain what technique was used to generate this figure. On your concept map, describe what the data mean.  On your concept map, explain how the data from this figure support the hypothesis. </w:t>
      </w:r>
    </w:p>
    <w:p w:rsidR="00000000" w:rsidDel="00000000" w:rsidP="00000000" w:rsidRDefault="00000000" w:rsidRPr="00000000" w14:paraId="000000B9">
      <w:pPr>
        <w:rPr>
          <w:rFonts w:ascii="Georgia" w:cs="Georgia" w:eastAsia="Georgia" w:hAnsi="Georgia"/>
          <w:b w:val="1"/>
          <w:u w:val="single"/>
        </w:rPr>
        <w:sectPr>
          <w:type w:val="continuous"/>
          <w:pgSz w:h="15840" w:w="12240" w:orient="portrait"/>
          <w:pgMar w:bottom="720" w:top="720" w:left="720" w:right="720" w:header="720" w:footer="720"/>
        </w:sectPr>
      </w:pPr>
      <w:r w:rsidDel="00000000" w:rsidR="00000000" w:rsidRPr="00000000">
        <w:rPr>
          <w:rFonts w:ascii="Georgia" w:cs="Georgia" w:eastAsia="Georgia" w:hAnsi="Georgia"/>
          <w:rtl w:val="0"/>
        </w:rPr>
        <w:t xml:space="preserve">5. Re-write the abstract in your own words and add it to your concept map. Your audience is college peers who are not STEM majors.</w:t>
      </w:r>
      <w:r w:rsidDel="00000000" w:rsidR="00000000" w:rsidRPr="00000000">
        <w:rPr>
          <w:rtl w:val="0"/>
        </w:rPr>
      </w:r>
    </w:p>
    <w:p w:rsidR="00000000" w:rsidDel="00000000" w:rsidP="00000000" w:rsidRDefault="00000000" w:rsidRPr="00000000" w14:paraId="000000BA">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BB">
      <w:pPr>
        <w:rPr>
          <w:rFonts w:ascii="Georgia" w:cs="Georgia" w:eastAsia="Georgia" w:hAnsi="Georgia"/>
          <w:b w:val="1"/>
        </w:rPr>
      </w:pPr>
      <w:r w:rsidDel="00000000" w:rsidR="00000000" w:rsidRPr="00000000">
        <w:rPr>
          <w:rFonts w:ascii="Georgia" w:cs="Georgia" w:eastAsia="Georgia" w:hAnsi="Georgia"/>
          <w:b w:val="1"/>
          <w:rtl w:val="0"/>
        </w:rPr>
        <w:t xml:space="preserve">Material Covered:  Unit 4, Campbell Chapter 40, 41, and 42</w:t>
      </w:r>
    </w:p>
    <w:p w:rsidR="00000000" w:rsidDel="00000000" w:rsidP="00000000" w:rsidRDefault="00000000" w:rsidRPr="00000000" w14:paraId="000000BC">
      <w:pPr>
        <w:rPr>
          <w:rFonts w:ascii="Georgia" w:cs="Georgia" w:eastAsia="Georgia" w:hAnsi="Georgia"/>
        </w:rPr>
      </w:pPr>
      <w:r w:rsidDel="00000000" w:rsidR="00000000" w:rsidRPr="00000000">
        <w:rPr>
          <w:rFonts w:ascii="Georgia" w:cs="Georgia" w:eastAsia="Georgia" w:hAnsi="Georgia"/>
          <w:rtl w:val="0"/>
        </w:rPr>
        <w:t xml:space="preserve">And </w:t>
      </w:r>
      <w:hyperlink r:id="rId15">
        <w:r w:rsidDel="00000000" w:rsidR="00000000" w:rsidRPr="00000000">
          <w:rPr>
            <w:rFonts w:ascii="Georgia" w:cs="Georgia" w:eastAsia="Georgia" w:hAnsi="Georgia"/>
            <w:color w:val="0563c1"/>
            <w:u w:val="single"/>
            <w:rtl w:val="0"/>
          </w:rPr>
          <w:t xml:space="preserve">https://www.ncbi.nlm.nih.gov/pmc/articles/PMC8477393/</w:t>
        </w:r>
      </w:hyperlink>
      <w:r w:rsidDel="00000000" w:rsidR="00000000" w:rsidRPr="00000000">
        <w:rPr>
          <w:rtl w:val="0"/>
        </w:rPr>
      </w:r>
    </w:p>
    <w:p w:rsidR="00000000" w:rsidDel="00000000" w:rsidP="00000000" w:rsidRDefault="00000000" w:rsidRPr="00000000" w14:paraId="000000BD">
      <w:pPr>
        <w:rPr>
          <w:rFonts w:ascii="Georgia" w:cs="Georgia" w:eastAsia="Georgia" w:hAnsi="Georgia"/>
        </w:rPr>
      </w:pPr>
      <w:r w:rsidDel="00000000" w:rsidR="00000000" w:rsidRPr="00000000">
        <w:rPr>
          <w:rFonts w:ascii="Georgia" w:cs="Georgia" w:eastAsia="Georgia" w:hAnsi="Georgia"/>
          <w:rtl w:val="0"/>
        </w:rPr>
        <w:t xml:space="preserve">Unit #4 Concept Map Article Analysis Questions:</w:t>
      </w:r>
    </w:p>
    <w:p w:rsidR="00000000" w:rsidDel="00000000" w:rsidP="00000000" w:rsidRDefault="00000000" w:rsidRPr="00000000" w14:paraId="000000BE">
      <w:pPr>
        <w:rPr>
          <w:rFonts w:ascii="Georgia" w:cs="Georgia" w:eastAsia="Georgia" w:hAnsi="Georgia"/>
        </w:rPr>
      </w:pPr>
      <w:r w:rsidDel="00000000" w:rsidR="00000000" w:rsidRPr="00000000">
        <w:rPr>
          <w:rFonts w:ascii="Georgia" w:cs="Georgia" w:eastAsia="Georgia" w:hAnsi="Georgia"/>
          <w:rtl w:val="0"/>
        </w:rPr>
        <w:t xml:space="preserve">1. On your concept map, describe the main points/key focus of the article. </w:t>
      </w:r>
    </w:p>
    <w:p w:rsidR="00000000" w:rsidDel="00000000" w:rsidP="00000000" w:rsidRDefault="00000000" w:rsidRPr="00000000" w14:paraId="000000BF">
      <w:pPr>
        <w:rPr>
          <w:rFonts w:ascii="Georgia" w:cs="Georgia" w:eastAsia="Georgia" w:hAnsi="Georgia"/>
        </w:rPr>
      </w:pPr>
      <w:r w:rsidDel="00000000" w:rsidR="00000000" w:rsidRPr="00000000">
        <w:rPr>
          <w:rFonts w:ascii="Georgia" w:cs="Georgia" w:eastAsia="Georgia" w:hAnsi="Georgia"/>
          <w:rtl w:val="0"/>
        </w:rPr>
        <w:t xml:space="preserve">2. On your concept map, list 5 key facts from the introduction that lead to the formation of the hypothesis in the paper.</w:t>
      </w:r>
    </w:p>
    <w:p w:rsidR="00000000" w:rsidDel="00000000" w:rsidP="00000000" w:rsidRDefault="00000000" w:rsidRPr="00000000" w14:paraId="000000C0">
      <w:pPr>
        <w:rPr>
          <w:rFonts w:ascii="Georgia" w:cs="Georgia" w:eastAsia="Georgia" w:hAnsi="Georgia"/>
        </w:rPr>
      </w:pPr>
      <w:r w:rsidDel="00000000" w:rsidR="00000000" w:rsidRPr="00000000">
        <w:rPr>
          <w:rFonts w:ascii="Georgia" w:cs="Georgia" w:eastAsia="Georgia" w:hAnsi="Georgia"/>
          <w:rtl w:val="0"/>
        </w:rPr>
        <w:t xml:space="preserve">3. Paste Figure 1 on your concept map. On your concept map, explain what technique was used to generate this figure. On your concept map, describe what the data mean.  On your concept map, explain how the data from this figure support the hypothesis.</w:t>
      </w:r>
    </w:p>
    <w:p w:rsidR="00000000" w:rsidDel="00000000" w:rsidP="00000000" w:rsidRDefault="00000000" w:rsidRPr="00000000" w14:paraId="000000C1">
      <w:pPr>
        <w:rPr>
          <w:rFonts w:ascii="Georgia" w:cs="Georgia" w:eastAsia="Georgia" w:hAnsi="Georgia"/>
        </w:rPr>
      </w:pPr>
      <w:r w:rsidDel="00000000" w:rsidR="00000000" w:rsidRPr="00000000">
        <w:rPr>
          <w:rFonts w:ascii="Georgia" w:cs="Georgia" w:eastAsia="Georgia" w:hAnsi="Georgia"/>
          <w:rtl w:val="0"/>
        </w:rPr>
        <w:t xml:space="preserve">4. On your concept map, list the key results from each of the figures. On your concept map, explain if these results support the hypothesis and defend your answer.</w:t>
      </w:r>
    </w:p>
    <w:p w:rsidR="00000000" w:rsidDel="00000000" w:rsidP="00000000" w:rsidRDefault="00000000" w:rsidRPr="00000000" w14:paraId="000000C2">
      <w:pPr>
        <w:rPr>
          <w:rFonts w:ascii="Georgia" w:cs="Georgia" w:eastAsia="Georgia" w:hAnsi="Georgia"/>
        </w:rPr>
      </w:pPr>
      <w:r w:rsidDel="00000000" w:rsidR="00000000" w:rsidRPr="00000000">
        <w:rPr>
          <w:rFonts w:ascii="Georgia" w:cs="Georgia" w:eastAsia="Georgia" w:hAnsi="Georgia"/>
          <w:rtl w:val="0"/>
        </w:rPr>
        <w:t xml:space="preserve">5. On your concept map, explain how this data impacts society. </w:t>
      </w:r>
      <w:r w:rsidDel="00000000" w:rsidR="00000000" w:rsidRPr="00000000">
        <w:rPr>
          <w:rtl w:val="0"/>
        </w:rPr>
      </w:r>
    </w:p>
    <w:p w:rsidR="00000000" w:rsidDel="00000000" w:rsidP="00000000" w:rsidRDefault="00000000" w:rsidRPr="00000000" w14:paraId="000000C3">
      <w:pPr>
        <w:rPr>
          <w:rFonts w:ascii="Georgia" w:cs="Georgia" w:eastAsia="Georgia" w:hAnsi="Georgia"/>
          <w:b w:val="1"/>
          <w:u w:val="single"/>
        </w:rPr>
      </w:pPr>
      <w:r w:rsidDel="00000000" w:rsidR="00000000" w:rsidRPr="00000000">
        <w:rPr>
          <w:rtl w:val="0"/>
        </w:rPr>
      </w:r>
    </w:p>
    <w:tbl>
      <w:tblPr>
        <w:tblStyle w:val="Table2"/>
        <w:tblW w:w="10230.0" w:type="dxa"/>
        <w:jc w:val="left"/>
        <w:tblLayout w:type="fixed"/>
        <w:tblLook w:val="0600"/>
      </w:tblPr>
      <w:tblGrid>
        <w:gridCol w:w="1620"/>
        <w:gridCol w:w="1935"/>
        <w:gridCol w:w="1935"/>
        <w:gridCol w:w="2370"/>
        <w:gridCol w:w="2370"/>
        <w:tblGridChange w:id="0">
          <w:tblGrid>
            <w:gridCol w:w="1620"/>
            <w:gridCol w:w="1935"/>
            <w:gridCol w:w="1935"/>
            <w:gridCol w:w="2370"/>
            <w:gridCol w:w="2370"/>
          </w:tblGrid>
        </w:tblGridChange>
      </w:tblGrid>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C4">
            <w:pPr>
              <w:rPr>
                <w:rFonts w:ascii="Georgia" w:cs="Georgia" w:eastAsia="Georgia" w:hAnsi="Georgia"/>
                <w:b w:val="1"/>
                <w:sz w:val="14"/>
                <w:szCs w:val="14"/>
              </w:rPr>
            </w:pPr>
            <w:r w:rsidDel="00000000" w:rsidR="00000000" w:rsidRPr="00000000">
              <w:rPr>
                <w:rFonts w:ascii="Georgia" w:cs="Georgia" w:eastAsia="Georgia" w:hAnsi="Georgia"/>
                <w:b w:val="1"/>
                <w:sz w:val="14"/>
                <w:szCs w:val="14"/>
                <w:rtl w:val="0"/>
              </w:rPr>
              <w:t xml:space="preserve">Concept Map Grading Rubric</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C5">
            <w:pPr>
              <w:rPr>
                <w:rFonts w:ascii="Georgia" w:cs="Georgia" w:eastAsia="Georgia" w:hAnsi="Georgia"/>
                <w:b w:val="1"/>
                <w:sz w:val="14"/>
                <w:szCs w:val="14"/>
              </w:rPr>
            </w:pPr>
            <w:r w:rsidDel="00000000" w:rsidR="00000000" w:rsidRPr="00000000">
              <w:rPr>
                <w:rFonts w:ascii="Georgia" w:cs="Georgia" w:eastAsia="Georgia" w:hAnsi="Georgia"/>
                <w:b w:val="1"/>
                <w:sz w:val="14"/>
                <w:szCs w:val="14"/>
                <w:rtl w:val="0"/>
              </w:rPr>
              <w:t xml:space="preserve">10</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C6">
            <w:pPr>
              <w:rPr>
                <w:rFonts w:ascii="Georgia" w:cs="Georgia" w:eastAsia="Georgia" w:hAnsi="Georgia"/>
                <w:b w:val="1"/>
                <w:sz w:val="14"/>
                <w:szCs w:val="14"/>
              </w:rPr>
            </w:pPr>
            <w:r w:rsidDel="00000000" w:rsidR="00000000" w:rsidRPr="00000000">
              <w:rPr>
                <w:rFonts w:ascii="Georgia" w:cs="Georgia" w:eastAsia="Georgia" w:hAnsi="Georgia"/>
                <w:b w:val="1"/>
                <w:sz w:val="14"/>
                <w:szCs w:val="14"/>
                <w:rtl w:val="0"/>
              </w:rPr>
              <w:t xml:space="preserve">7.5</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C7">
            <w:pPr>
              <w:rPr>
                <w:rFonts w:ascii="Georgia" w:cs="Georgia" w:eastAsia="Georgia" w:hAnsi="Georgia"/>
                <w:b w:val="1"/>
                <w:sz w:val="14"/>
                <w:szCs w:val="14"/>
              </w:rPr>
            </w:pPr>
            <w:r w:rsidDel="00000000" w:rsidR="00000000" w:rsidRPr="00000000">
              <w:rPr>
                <w:rFonts w:ascii="Georgia" w:cs="Georgia" w:eastAsia="Georgia" w:hAnsi="Georgia"/>
                <w:b w:val="1"/>
                <w:sz w:val="14"/>
                <w:szCs w:val="14"/>
                <w:rtl w:val="0"/>
              </w:rPr>
              <w:t xml:space="preserve">5</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C8">
            <w:pPr>
              <w:rPr>
                <w:rFonts w:ascii="Georgia" w:cs="Georgia" w:eastAsia="Georgia" w:hAnsi="Georgia"/>
                <w:b w:val="1"/>
                <w:sz w:val="14"/>
                <w:szCs w:val="14"/>
              </w:rPr>
            </w:pPr>
            <w:r w:rsidDel="00000000" w:rsidR="00000000" w:rsidRPr="00000000">
              <w:rPr>
                <w:rFonts w:ascii="Georgia" w:cs="Georgia" w:eastAsia="Georgia" w:hAnsi="Georgia"/>
                <w:b w:val="1"/>
                <w:sz w:val="14"/>
                <w:szCs w:val="14"/>
                <w:rtl w:val="0"/>
              </w:rPr>
              <w:t xml:space="preserve">0</w:t>
            </w:r>
          </w:p>
        </w:tc>
      </w:tr>
      <w:tr>
        <w:trPr>
          <w:cantSplit w:val="0"/>
          <w:trHeight w:val="1485" w:hRule="atLeast"/>
          <w:tblHeader w:val="0"/>
        </w:trPr>
        <w:tc>
          <w:tcPr>
            <w:tcBorders>
              <w:top w:color="000000" w:space="0" w:sz="6" w:val="single"/>
              <w:left w:color="000000" w:space="0" w:sz="6" w:val="single"/>
              <w:bottom w:color="000000" w:space="0" w:sz="6" w:val="single"/>
              <w:right w:color="000000" w:space="0" w:sz="6" w:val="single"/>
            </w:tcBorders>
            <w:shd w:fill="dcdedd" w:val="clear"/>
            <w:tcMar>
              <w:top w:w="60.0" w:type="dxa"/>
              <w:left w:w="60.0" w:type="dxa"/>
              <w:bottom w:w="60.0" w:type="dxa"/>
              <w:right w:w="60.0" w:type="dxa"/>
            </w:tcMar>
            <w:vAlign w:val="top"/>
          </w:tcPr>
          <w:p w:rsidR="00000000" w:rsidDel="00000000" w:rsidP="00000000" w:rsidRDefault="00000000" w:rsidRPr="00000000" w14:paraId="000000C9">
            <w:pPr>
              <w:rPr>
                <w:rFonts w:ascii="Georgia" w:cs="Georgia" w:eastAsia="Georgia" w:hAnsi="Georgia"/>
                <w:b w:val="1"/>
                <w:sz w:val="14"/>
                <w:szCs w:val="14"/>
              </w:rPr>
            </w:pPr>
            <w:r w:rsidDel="00000000" w:rsidR="00000000" w:rsidRPr="00000000">
              <w:rPr>
                <w:rFonts w:ascii="Georgia" w:cs="Georgia" w:eastAsia="Georgia" w:hAnsi="Georgia"/>
                <w:b w:val="1"/>
                <w:sz w:val="14"/>
                <w:szCs w:val="14"/>
                <w:rtl w:val="0"/>
              </w:rPr>
              <w:t xml:space="preserve">Material from the Textbook/Assigned Chapter Reading</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A">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Topic has 10-20 accurate details which include examples, definitions, and locations or functions, subtopics are included, includes 1-2 sketches/images per topic</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B">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Topic has 5-9 details which include examples, definitions, and locations or functions, subtopics are included. May include minor errors with details. Includes at least 1 sketch/image.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C">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Topic has at least 4 details which include examples, definitions, and locations or functions, subtopics are included, some errors in details, sketches/images not included.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D">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Fewer than four accurate details, major errors in details and examples. </w:t>
            </w:r>
          </w:p>
        </w:tc>
      </w:tr>
      <w:tr>
        <w:trPr>
          <w:cantSplit w:val="0"/>
          <w:trHeight w:val="1485" w:hRule="atLeast"/>
          <w:tblHeader w:val="0"/>
        </w:trPr>
        <w:tc>
          <w:tcPr>
            <w:tcBorders>
              <w:top w:color="000000" w:space="0" w:sz="6" w:val="single"/>
              <w:left w:color="000000" w:space="0" w:sz="6" w:val="single"/>
              <w:bottom w:color="000000" w:space="0" w:sz="6" w:val="single"/>
              <w:right w:color="000000" w:space="0" w:sz="6" w:val="single"/>
            </w:tcBorders>
            <w:shd w:fill="dcdedd" w:val="clear"/>
            <w:tcMar>
              <w:top w:w="60.0" w:type="dxa"/>
              <w:left w:w="60.0" w:type="dxa"/>
              <w:bottom w:w="60.0" w:type="dxa"/>
              <w:right w:w="60.0" w:type="dxa"/>
            </w:tcMar>
            <w:vAlign w:val="top"/>
          </w:tcPr>
          <w:p w:rsidR="00000000" w:rsidDel="00000000" w:rsidP="00000000" w:rsidRDefault="00000000" w:rsidRPr="00000000" w14:paraId="000000CE">
            <w:pPr>
              <w:rPr>
                <w:rFonts w:ascii="Georgia" w:cs="Georgia" w:eastAsia="Georgia" w:hAnsi="Georgia"/>
                <w:b w:val="1"/>
                <w:sz w:val="14"/>
                <w:szCs w:val="14"/>
              </w:rPr>
            </w:pPr>
            <w:r w:rsidDel="00000000" w:rsidR="00000000" w:rsidRPr="00000000">
              <w:rPr>
                <w:rFonts w:ascii="Georgia" w:cs="Georgia" w:eastAsia="Georgia" w:hAnsi="Georgia"/>
                <w:b w:val="1"/>
                <w:sz w:val="14"/>
                <w:szCs w:val="14"/>
                <w:rtl w:val="0"/>
              </w:rPr>
              <w:t xml:space="preserve">Material from the Recorded MP3 Lecture</w:t>
            </w:r>
          </w:p>
        </w:tc>
        <w:tc>
          <w:tcPr>
            <w:tcBorders>
              <w:top w:color="000000" w:space="0" w:sz="6" w:val="single"/>
              <w:left w:color="000000" w:space="0" w:sz="6" w:val="single"/>
              <w:bottom w:color="000000" w:space="0" w:sz="6" w:val="single"/>
              <w:right w:color="000000" w:space="0" w:sz="6" w:val="single"/>
            </w:tcBorders>
            <w:shd w:fill="ebebeb" w:val="clear"/>
            <w:tcMar>
              <w:top w:w="60.0" w:type="dxa"/>
              <w:left w:w="60.0" w:type="dxa"/>
              <w:bottom w:w="60.0" w:type="dxa"/>
              <w:right w:w="60.0" w:type="dxa"/>
            </w:tcMar>
            <w:vAlign w:val="top"/>
          </w:tcPr>
          <w:p w:rsidR="00000000" w:rsidDel="00000000" w:rsidP="00000000" w:rsidRDefault="00000000" w:rsidRPr="00000000" w14:paraId="000000CF">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Topic has 10-20 accurate details which include examples, definitions, and locations or functions, subtopics are included, includes 1-2 sketches/images per topic</w:t>
            </w:r>
          </w:p>
        </w:tc>
        <w:tc>
          <w:tcPr>
            <w:tcBorders>
              <w:top w:color="000000" w:space="0" w:sz="6" w:val="single"/>
              <w:left w:color="000000" w:space="0" w:sz="6" w:val="single"/>
              <w:bottom w:color="000000" w:space="0" w:sz="6" w:val="single"/>
              <w:right w:color="000000" w:space="0" w:sz="6" w:val="single"/>
            </w:tcBorders>
            <w:shd w:fill="ebebeb" w:val="clear"/>
            <w:tcMar>
              <w:top w:w="60.0" w:type="dxa"/>
              <w:left w:w="60.0" w:type="dxa"/>
              <w:bottom w:w="60.0" w:type="dxa"/>
              <w:right w:w="60.0" w:type="dxa"/>
            </w:tcMar>
            <w:vAlign w:val="top"/>
          </w:tcPr>
          <w:p w:rsidR="00000000" w:rsidDel="00000000" w:rsidP="00000000" w:rsidRDefault="00000000" w:rsidRPr="00000000" w14:paraId="000000D0">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Topic has 5-9 details which include examples, definitions, and locations or functions, subtopics are included. May include minor errors with details. Includes at least 1 sketch/image.</w:t>
            </w:r>
          </w:p>
        </w:tc>
        <w:tc>
          <w:tcPr>
            <w:tcBorders>
              <w:top w:color="000000" w:space="0" w:sz="6" w:val="single"/>
              <w:left w:color="000000" w:space="0" w:sz="6" w:val="single"/>
              <w:bottom w:color="000000" w:space="0" w:sz="6" w:val="single"/>
              <w:right w:color="000000" w:space="0" w:sz="6" w:val="single"/>
            </w:tcBorders>
            <w:shd w:fill="ebebeb" w:val="clear"/>
            <w:tcMar>
              <w:top w:w="60.0" w:type="dxa"/>
              <w:left w:w="60.0" w:type="dxa"/>
              <w:bottom w:w="60.0" w:type="dxa"/>
              <w:right w:w="60.0" w:type="dxa"/>
            </w:tcMar>
            <w:vAlign w:val="top"/>
          </w:tcPr>
          <w:p w:rsidR="00000000" w:rsidDel="00000000" w:rsidP="00000000" w:rsidRDefault="00000000" w:rsidRPr="00000000" w14:paraId="000000D1">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Topic has at least 4 details which include examples, definitions, and locations or functions, subtopics are included, some errors in details, sketches/image not included.</w:t>
            </w:r>
          </w:p>
        </w:tc>
        <w:tc>
          <w:tcPr>
            <w:tcBorders>
              <w:top w:color="000000" w:space="0" w:sz="6" w:val="single"/>
              <w:left w:color="000000" w:space="0" w:sz="6" w:val="single"/>
              <w:bottom w:color="000000" w:space="0" w:sz="6" w:val="single"/>
              <w:right w:color="000000" w:space="0" w:sz="6" w:val="single"/>
            </w:tcBorders>
            <w:shd w:fill="ebebeb" w:val="clear"/>
            <w:tcMar>
              <w:top w:w="60.0" w:type="dxa"/>
              <w:left w:w="60.0" w:type="dxa"/>
              <w:bottom w:w="60.0" w:type="dxa"/>
              <w:right w:w="60.0" w:type="dxa"/>
            </w:tcMar>
            <w:vAlign w:val="top"/>
          </w:tcPr>
          <w:p w:rsidR="00000000" w:rsidDel="00000000" w:rsidP="00000000" w:rsidRDefault="00000000" w:rsidRPr="00000000" w14:paraId="000000D2">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Fewer than four accurate details, major errors in details and examples. </w:t>
            </w:r>
          </w:p>
        </w:tc>
      </w:tr>
      <w:tr>
        <w:trPr>
          <w:cantSplit w:val="0"/>
          <w:trHeight w:val="1485" w:hRule="atLeast"/>
          <w:tblHeader w:val="0"/>
        </w:trPr>
        <w:tc>
          <w:tcPr>
            <w:tcBorders>
              <w:top w:color="000000" w:space="0" w:sz="6" w:val="single"/>
              <w:left w:color="000000" w:space="0" w:sz="6" w:val="single"/>
              <w:bottom w:color="000000" w:space="0" w:sz="6" w:val="single"/>
              <w:right w:color="000000" w:space="0" w:sz="6" w:val="single"/>
            </w:tcBorders>
            <w:shd w:fill="dcdedd" w:val="clear"/>
            <w:tcMar>
              <w:top w:w="60.0" w:type="dxa"/>
              <w:left w:w="60.0" w:type="dxa"/>
              <w:bottom w:w="60.0" w:type="dxa"/>
              <w:right w:w="60.0" w:type="dxa"/>
            </w:tcMar>
            <w:vAlign w:val="top"/>
          </w:tcPr>
          <w:p w:rsidR="00000000" w:rsidDel="00000000" w:rsidP="00000000" w:rsidRDefault="00000000" w:rsidRPr="00000000" w14:paraId="000000D3">
            <w:pPr>
              <w:rPr>
                <w:rFonts w:ascii="Georgia" w:cs="Georgia" w:eastAsia="Georgia" w:hAnsi="Georgia"/>
                <w:b w:val="1"/>
                <w:sz w:val="14"/>
                <w:szCs w:val="14"/>
              </w:rPr>
            </w:pPr>
            <w:r w:rsidDel="00000000" w:rsidR="00000000" w:rsidRPr="00000000">
              <w:rPr>
                <w:rFonts w:ascii="Georgia" w:cs="Georgia" w:eastAsia="Georgia" w:hAnsi="Georgia"/>
                <w:b w:val="1"/>
                <w:sz w:val="14"/>
                <w:szCs w:val="14"/>
                <w:rtl w:val="0"/>
              </w:rPr>
              <w:t xml:space="preserve">Material from the Article Analysis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4">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Topic has 10-20 accurate details which include examples, definitions, and locations or functions, subtopics are included, includes 1-2 sketches/images per topic</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5">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Topic has 5-9 details which include examples, definitions, and locations or functions, subtopics are included. May include minor errors with details. Includes at least 1 sketch/images.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6">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Topic has at least 4 details which include examples, definitions, and locations or functions, subtopics are included, some errors in details, sketches/images not included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D7">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Fewer than four accurate details, major errors in details and examples. </w:t>
            </w:r>
          </w:p>
        </w:tc>
      </w:tr>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shd w:fill="dcdedd" w:val="clear"/>
            <w:tcMar>
              <w:top w:w="60.0" w:type="dxa"/>
              <w:left w:w="60.0" w:type="dxa"/>
              <w:bottom w:w="60.0" w:type="dxa"/>
              <w:right w:w="60.0" w:type="dxa"/>
            </w:tcMar>
            <w:vAlign w:val="top"/>
          </w:tcPr>
          <w:p w:rsidR="00000000" w:rsidDel="00000000" w:rsidP="00000000" w:rsidRDefault="00000000" w:rsidRPr="00000000" w14:paraId="000000D8">
            <w:pPr>
              <w:rPr>
                <w:rFonts w:ascii="Georgia" w:cs="Georgia" w:eastAsia="Georgia" w:hAnsi="Georgia"/>
                <w:b w:val="1"/>
                <w:sz w:val="14"/>
                <w:szCs w:val="14"/>
              </w:rPr>
            </w:pPr>
            <w:r w:rsidDel="00000000" w:rsidR="00000000" w:rsidRPr="00000000">
              <w:rPr>
                <w:rFonts w:ascii="Georgia" w:cs="Georgia" w:eastAsia="Georgia" w:hAnsi="Georgia"/>
                <w:b w:val="1"/>
                <w:sz w:val="14"/>
                <w:szCs w:val="14"/>
                <w:rtl w:val="0"/>
              </w:rPr>
              <w:t xml:space="preserve">Overall Organization</w:t>
            </w:r>
          </w:p>
        </w:tc>
        <w:tc>
          <w:tcPr>
            <w:tcBorders>
              <w:top w:color="000000" w:space="0" w:sz="6" w:val="single"/>
              <w:left w:color="000000" w:space="0" w:sz="6" w:val="single"/>
              <w:bottom w:color="000000" w:space="0" w:sz="6" w:val="single"/>
              <w:right w:color="000000" w:space="0" w:sz="6" w:val="single"/>
            </w:tcBorders>
            <w:shd w:fill="ebebeb" w:val="clear"/>
            <w:tcMar>
              <w:top w:w="60.0" w:type="dxa"/>
              <w:left w:w="60.0" w:type="dxa"/>
              <w:bottom w:w="60.0" w:type="dxa"/>
              <w:right w:w="60.0" w:type="dxa"/>
            </w:tcMar>
            <w:vAlign w:val="top"/>
          </w:tcPr>
          <w:p w:rsidR="00000000" w:rsidDel="00000000" w:rsidP="00000000" w:rsidRDefault="00000000" w:rsidRPr="00000000" w14:paraId="000000D9">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Graphic organizer is a map (not a list or outline), individual details are short phrases and are linked to other details. Map uses color or shapes to make it easy for the reader to follow. </w:t>
            </w:r>
          </w:p>
        </w:tc>
        <w:tc>
          <w:tcPr>
            <w:tcBorders>
              <w:top w:color="000000" w:space="0" w:sz="6" w:val="single"/>
              <w:left w:color="000000" w:space="0" w:sz="6" w:val="single"/>
              <w:bottom w:color="000000" w:space="0" w:sz="6" w:val="single"/>
              <w:right w:color="000000" w:space="0" w:sz="6" w:val="single"/>
            </w:tcBorders>
            <w:shd w:fill="ebebeb" w:val="clear"/>
            <w:tcMar>
              <w:top w:w="60.0" w:type="dxa"/>
              <w:left w:w="60.0" w:type="dxa"/>
              <w:bottom w:w="60.0" w:type="dxa"/>
              <w:right w:w="60.0" w:type="dxa"/>
            </w:tcMar>
            <w:vAlign w:val="top"/>
          </w:tcPr>
          <w:p w:rsidR="00000000" w:rsidDel="00000000" w:rsidP="00000000" w:rsidRDefault="00000000" w:rsidRPr="00000000" w14:paraId="000000DA">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Graphic is mostly mapped, though some details are listed and not linked to other details. Somewhat difficult to follow, or minor problems with organization. </w:t>
            </w:r>
          </w:p>
        </w:tc>
        <w:tc>
          <w:tcPr>
            <w:tcBorders>
              <w:top w:color="000000" w:space="0" w:sz="6" w:val="single"/>
              <w:left w:color="000000" w:space="0" w:sz="6" w:val="single"/>
              <w:bottom w:color="000000" w:space="0" w:sz="6" w:val="single"/>
              <w:right w:color="000000" w:space="0" w:sz="6" w:val="single"/>
            </w:tcBorders>
            <w:shd w:fill="ebebeb" w:val="clear"/>
            <w:tcMar>
              <w:top w:w="60.0" w:type="dxa"/>
              <w:left w:w="60.0" w:type="dxa"/>
              <w:bottom w:w="60.0" w:type="dxa"/>
              <w:right w:w="60.0" w:type="dxa"/>
            </w:tcMar>
            <w:vAlign w:val="top"/>
          </w:tcPr>
          <w:p w:rsidR="00000000" w:rsidDel="00000000" w:rsidP="00000000" w:rsidRDefault="00000000" w:rsidRPr="00000000" w14:paraId="000000DB">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Graphics are not well mapped, created as lists or as paragraphs, details are not linked, but may be included otherwise, somewhat difficult to read or follow.</w:t>
            </w:r>
          </w:p>
        </w:tc>
        <w:tc>
          <w:tcPr>
            <w:tcBorders>
              <w:top w:color="000000" w:space="0" w:sz="6" w:val="single"/>
              <w:left w:color="000000" w:space="0" w:sz="6" w:val="single"/>
              <w:bottom w:color="000000" w:space="0" w:sz="6" w:val="single"/>
              <w:right w:color="000000" w:space="0" w:sz="6" w:val="single"/>
            </w:tcBorders>
            <w:shd w:fill="ebebeb" w:val="clear"/>
            <w:tcMar>
              <w:top w:w="60.0" w:type="dxa"/>
              <w:left w:w="60.0" w:type="dxa"/>
              <w:bottom w:w="60.0" w:type="dxa"/>
              <w:right w:w="60.0" w:type="dxa"/>
            </w:tcMar>
            <w:vAlign w:val="top"/>
          </w:tcPr>
          <w:p w:rsidR="00000000" w:rsidDel="00000000" w:rsidP="00000000" w:rsidRDefault="00000000" w:rsidRPr="00000000" w14:paraId="000000DC">
            <w:pP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The Graphics are poorly organized, difficult to following, lacking links or clarity. </w:t>
            </w:r>
          </w:p>
        </w:tc>
      </w:tr>
    </w:tbl>
    <w:p w:rsidR="00000000" w:rsidDel="00000000" w:rsidP="00000000" w:rsidRDefault="00000000" w:rsidRPr="00000000" w14:paraId="000000DD">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single"/>
          <w:shd w:fill="auto" w:val="clear"/>
          <w:vertAlign w:val="baseline"/>
        </w:rPr>
      </w:pP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TESTS: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rtl w:val="0"/>
        </w:rPr>
        <w:t xml:space="preserve">W</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ill consist of multiple choice and short-answer questions that evaluate your knowledge. They will be application questions.  There are 4 tests for this course (one for each unit of study) and one final exam. The </w:t>
      </w: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final exam</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will be cumulative. See schedule for test dates.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highlight w:val="yellow"/>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highlight w:val="yellow"/>
          <w:u w:val="none"/>
          <w:vertAlign w:val="baseline"/>
          <w:rtl w:val="0"/>
        </w:rPr>
        <w:t xml:space="preserve">6. ACADEMIC HONESTY FOR YOUR WORK AS A SCIENTIST:</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single"/>
          <w:shd w:fill="auto" w:val="clear"/>
          <w:vertAlign w:val="baseline"/>
          <w:rtl w:val="0"/>
        </w:rPr>
        <w:t xml:space="preserve">You are responsible</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Review </w:t>
      </w:r>
      <w:r w:rsidDel="00000000" w:rsidR="00000000" w:rsidRPr="00000000">
        <w:rPr>
          <w:rFonts w:ascii="Georgia" w:cs="Georgia" w:eastAsia="Georgia" w:hAnsi="Georgia"/>
          <w:rtl w:val="0"/>
        </w:rPr>
        <w:t xml:space="preserve">the</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course syllabus for the professor’s expectations regarding course work and class attendance. </w:t>
      </w:r>
      <w:r w:rsidDel="00000000" w:rsidR="00000000" w:rsidRPr="00000000">
        <w:rPr>
          <w:rFonts w:ascii="Georgia" w:cs="Georgia" w:eastAsia="Georgia" w:hAnsi="Georgia"/>
          <w:rtl w:val="0"/>
        </w:rPr>
        <w:t xml:space="preserve">By placing your name on ANY assignment, you are stating that you completed that assignment with academic honesty. Do not cut and paste from the slide, your book, your neighbor, Wikipedia, or the internet. To further your science education, you need to be able to re-word science in your own voice.  If your answers are not your own, you will receive a 0 for the assignment. </w:t>
      </w:r>
      <w:r w:rsidDel="00000000" w:rsidR="00000000" w:rsidRPr="00000000">
        <w:rPr>
          <w:rFonts w:ascii="Georgia" w:cs="Georgia" w:eastAsia="Georgia" w:hAnsi="Georgia"/>
          <w:u w:val="single"/>
          <w:rtl w:val="0"/>
        </w:rPr>
        <w:t xml:space="preserve">All cases of academic dishonesty will be turned into Honor Court.</w:t>
      </w:r>
      <w:r w:rsidDel="00000000" w:rsidR="00000000" w:rsidRPr="00000000">
        <w:rPr>
          <w:rFonts w:ascii="Georgia" w:cs="Georgia" w:eastAsia="Georgia" w:hAnsi="Georgia"/>
          <w:rtl w:val="0"/>
        </w:rPr>
        <w:t xml:space="preserve"> If you are reading this before the first day of class, send the professor a picture of your favorite plant for 1 extra credit point. You must send the picture before the first day of class and you cannot tell classmates about this.</w:t>
      </w:r>
      <w:r w:rsidDel="00000000" w:rsidR="00000000" w:rsidRPr="00000000">
        <w:rPr>
          <w:rtl w:val="0"/>
        </w:rPr>
      </w:r>
    </w:p>
    <w:p w:rsidR="00000000" w:rsidDel="00000000" w:rsidP="00000000" w:rsidRDefault="00000000" w:rsidRPr="00000000" w14:paraId="000000E4">
      <w:pPr>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1"/>
          <w:rtl w:val="0"/>
        </w:rPr>
        <w:t xml:space="preserve">Academic dishonesty is reported to medical schools and graduate schools </w:t>
      </w:r>
      <w:r w:rsidDel="00000000" w:rsidR="00000000" w:rsidRPr="00000000">
        <w:rPr>
          <w:rFonts w:ascii="Georgia" w:cs="Georgia" w:eastAsia="Georgia" w:hAnsi="Georgia"/>
          <w:b w:val="1"/>
          <w:i w:val="1"/>
          <w:u w:val="single"/>
          <w:rtl w:val="0"/>
        </w:rPr>
        <w:t xml:space="preserve">as per their request</w:t>
      </w:r>
      <w:r w:rsidDel="00000000" w:rsidR="00000000" w:rsidRPr="00000000">
        <w:rPr>
          <w:rFonts w:ascii="Georgia" w:cs="Georgia" w:eastAsia="Georgia" w:hAnsi="Georgia"/>
          <w:b w:val="1"/>
          <w:i w:val="1"/>
          <w:rtl w:val="0"/>
        </w:rPr>
        <w:t xml:space="preserve">.  Any academic dishonesty relinquishes the privilege of asking for a letter of recommendation from the professor and will receive a 0 on the assignment. </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Plagiarism:</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Plagiarism can include portraying another’s work or ideas as your own, buying a paper online and turning it in as if it were your own work, or not citing or improperly citing references on a reference page or within the text of a paper.  Putting a citation behind a statement gives ownership to that source, but, if you do not reword that information, it is plagiarism.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Intellectual Fraud:</w:t>
      </w:r>
      <w:r w:rsidDel="00000000" w:rsidR="00000000" w:rsidRPr="00000000">
        <w:rPr>
          <w:rFonts w:ascii="Georgia" w:cs="Georgia" w:eastAsia="Georgia" w:hAnsi="Georgia"/>
          <w:b w:val="1"/>
          <w:i w:val="0"/>
          <w:smallCaps w:val="0"/>
          <w:strike w:val="0"/>
          <w:color w:val="000000"/>
          <w:sz w:val="24"/>
          <w:szCs w:val="24"/>
          <w:u w:val="single"/>
          <w:shd w:fill="auto" w:val="clear"/>
          <w:vertAlign w:val="baseline"/>
          <w:rtl w:val="0"/>
        </w:rPr>
        <w:t xml:space="preserve">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do not falsify or create data and resources.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Cheating:</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do not allow another party to do your work/exam, or submit the same or similar work in more than one course without permission from the course instructors. Cheating also includes taking an exam for another person, </w:t>
      </w:r>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looking on another person’s exam for answers, using exams from previous classes without permission</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or bringing and using unauthorized notes or resources (i.e., electronic, written, or otherwise) during an exam.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highlight w:val="yellow"/>
          <w:u w:val="none"/>
          <w:vertAlign w:val="baseline"/>
          <w:rtl w:val="0"/>
        </w:rPr>
        <w:t xml:space="preserve">7. CLASS MANAGEMENT:</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Course Accessibility and Academic Accommodations. </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If you are a student who receives academic accommodations through the Office of Accessible Education, please schedule a meeting with your instructor within the first two weeks of classes to discuss how your accommodations will be implemented for this course.  During this meeting, you are not expected to disclose any details concerning your disability.</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singl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Title IX:</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Agnes Scott is here to help you if you have experienced any form of sexual harassment or violence, dating or domestic violence, or stalking. Please talk to any faculty or staff member with whom you feel comfortable. Faculty and staff members want to support you and have been trained to help. They will also inform the Title IX office so that you learn about options available to you. If you do not want college administrators to know what you have experienced, you may talk to the chaplain, as well as nurses or counselors in the Wellness Center with complete confidentiality. They will not tell anyone what you share with them unless you give your express permission.  You may contact the Title IX Coordinator directly at </w:t>
      </w:r>
      <w:hyperlink r:id="rId16">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T9Coordinator@agnesscott.edu</w:t>
        </w:r>
      </w:hyperlink>
      <w:r w:rsidDel="00000000" w:rsidR="00000000" w:rsidRPr="00000000">
        <w:rPr>
          <w:rFonts w:ascii="Georgia" w:cs="Georgia" w:eastAsia="Georgia" w:hAnsi="Georgia"/>
          <w:i w:val="0"/>
          <w:smallCaps w:val="0"/>
          <w:strike w:val="0"/>
          <w:color w:val="000000"/>
          <w:sz w:val="24"/>
          <w:szCs w:val="24"/>
          <w:u w:val="single"/>
          <w:shd w:fill="auto" w:val="clear"/>
          <w:vertAlign w:val="baseline"/>
          <w:rtl w:val="0"/>
        </w:rPr>
        <w:t xml:space="preserve">.</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u w:val="singl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Inclusion:</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Agnes Scott is a diverse and inclusive community. As one of the most diverse colleges in the nation, ASC is ideally positioned to be the model of a diverse and inclusive community that society can aspire to be. Such diversity raises the intellectual quality of the classroom experience, creating a unique environment for learning to understand and navigate the challenges of our times. As such, this course adheres to the principles of diversity and inclusion as integral to the Agnes Scott community and respects people from all backgrounds. As a first step, this course affirms people’s decisions about gender expression and identity and will use each other’s preferred names and gender pronouns at all times.</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Content warning:</w:t>
      </w:r>
      <w:r w:rsidDel="00000000" w:rsidR="00000000" w:rsidRPr="00000000">
        <w:rPr>
          <w:rFonts w:ascii="Georgia" w:cs="Georgia" w:eastAsia="Georgia" w:hAnsi="Georgia"/>
          <w:i w:val="0"/>
          <w:smallCaps w:val="0"/>
          <w:strike w:val="0"/>
          <w:color w:val="000000"/>
          <w:sz w:val="24"/>
          <w:szCs w:val="24"/>
          <w:u w:val="none"/>
          <w:shd w:fill="auto" w:val="clear"/>
          <w:vertAlign w:val="baseline"/>
          <w:rtl w:val="0"/>
        </w:rPr>
        <w:t xml:space="preserve"> This course will explore cell biology, genetics, ecology and evolution, which might raise issues of racism, sexism, classism, heterosexism, cissexism, ableism, and other kinds of privilege. If you feel you will be unable to fully participate in the course requirements, set up a meeting with the course instructor to determine appropriate accommodations.</w:t>
      </w:r>
    </w:p>
    <w:tbl>
      <w:tblPr>
        <w:tblStyle w:val="Table3"/>
        <w:tblW w:w="107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4995"/>
        <w:gridCol w:w="4485"/>
        <w:tblGridChange w:id="0">
          <w:tblGrid>
            <w:gridCol w:w="1245"/>
            <w:gridCol w:w="4995"/>
            <w:gridCol w:w="4485"/>
          </w:tblGrid>
        </w:tblGridChange>
      </w:tblGrid>
      <w:tr>
        <w:trPr>
          <w:cantSplit w:val="0"/>
          <w:tblHeader w:val="0"/>
        </w:trPr>
        <w:tc>
          <w:tcPr>
            <w:shd w:fill="9fc5e8" w:val="clear"/>
          </w:tcPr>
          <w:p w:rsidR="00000000" w:rsidDel="00000000" w:rsidP="00000000" w:rsidRDefault="00000000" w:rsidRPr="00000000" w14:paraId="000000F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Date</w:t>
            </w:r>
            <w:r w:rsidDel="00000000" w:rsidR="00000000" w:rsidRPr="00000000">
              <w:rPr>
                <w:rtl w:val="0"/>
              </w:rPr>
            </w:r>
          </w:p>
        </w:tc>
        <w:tc>
          <w:tcPr>
            <w:shd w:fill="9fc5e8" w:val="clear"/>
          </w:tcPr>
          <w:p w:rsidR="00000000" w:rsidDel="00000000" w:rsidP="00000000" w:rsidRDefault="00000000" w:rsidRPr="00000000" w14:paraId="000000F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Class Topic</w:t>
            </w:r>
            <w:r w:rsidDel="00000000" w:rsidR="00000000" w:rsidRPr="00000000">
              <w:rPr>
                <w:rtl w:val="0"/>
              </w:rPr>
            </w:r>
          </w:p>
        </w:tc>
        <w:tc>
          <w:tcPr>
            <w:shd w:fill="9fc5e8" w:val="clear"/>
          </w:tcPr>
          <w:p w:rsidR="00000000" w:rsidDel="00000000" w:rsidP="00000000" w:rsidRDefault="00000000" w:rsidRPr="00000000" w14:paraId="000000F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sz w:val="22"/>
                <w:szCs w:val="22"/>
                <w:rtl w:val="0"/>
              </w:rPr>
              <w:t xml:space="preserve">Reading Assignments</w:t>
            </w:r>
            <w:r w:rsidDel="00000000" w:rsidR="00000000" w:rsidRPr="00000000">
              <w:rPr>
                <w:rtl w:val="0"/>
              </w:rPr>
            </w:r>
          </w:p>
        </w:tc>
      </w:tr>
      <w:tr>
        <w:trPr>
          <w:cantSplit w:val="0"/>
          <w:tblHeader w:val="0"/>
        </w:trPr>
        <w:tc>
          <w:tcPr/>
          <w:p w:rsidR="00000000" w:rsidDel="00000000" w:rsidP="00000000" w:rsidRDefault="00000000" w:rsidRPr="00000000" w14:paraId="000000F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TR 8/24</w:t>
            </w:r>
          </w:p>
        </w:tc>
        <w:tc>
          <w:tcPr/>
          <w:p w:rsidR="00000000" w:rsidDel="00000000" w:rsidP="00000000" w:rsidRDefault="00000000" w:rsidRPr="00000000" w14:paraId="000000F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Syllabus </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 class </w:t>
            </w:r>
            <w:r w:rsidDel="00000000" w:rsidR="00000000" w:rsidRPr="00000000">
              <w:rPr>
                <w:rFonts w:ascii="Georgia" w:cs="Georgia" w:eastAsia="Georgia" w:hAnsi="Georgia"/>
                <w:sz w:val="22"/>
                <w:szCs w:val="22"/>
                <w:rtl w:val="0"/>
              </w:rPr>
              <w:t xml:space="preserve">syllabus HW</w:t>
            </w:r>
          </w:p>
          <w:p w:rsidR="00000000" w:rsidDel="00000000" w:rsidP="00000000" w:rsidRDefault="00000000" w:rsidRPr="00000000" w14:paraId="000000F7">
            <w:pPr>
              <w:keepNext w:val="0"/>
              <w:keepLines w:val="0"/>
              <w:pageBreakBefore w:val="0"/>
              <w:widowControl w:val="1"/>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Turn in syllabus HW at the end of Class</w:t>
            </w:r>
            <w:r w:rsidDel="00000000" w:rsidR="00000000" w:rsidRPr="00000000">
              <w:rPr>
                <w:rtl w:val="0"/>
              </w:rPr>
            </w:r>
          </w:p>
        </w:tc>
        <w:tc>
          <w:tcPr/>
          <w:p w:rsidR="00000000" w:rsidDel="00000000" w:rsidP="00000000" w:rsidRDefault="00000000" w:rsidRPr="00000000" w14:paraId="000000F8">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Syllabus </w:t>
            </w:r>
          </w:p>
          <w:p w:rsidR="00000000" w:rsidDel="00000000" w:rsidP="00000000" w:rsidRDefault="00000000" w:rsidRPr="00000000" w14:paraId="000000F9">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Kumar </w:t>
            </w:r>
            <w:hyperlink r:id="rId17">
              <w:r w:rsidDel="00000000" w:rsidR="00000000" w:rsidRPr="00000000">
                <w:rPr>
                  <w:rFonts w:ascii="Georgia" w:cs="Georgia" w:eastAsia="Georgia" w:hAnsi="Georgia"/>
                  <w:i w:val="0"/>
                  <w:smallCaps w:val="0"/>
                  <w:strike w:val="0"/>
                  <w:color w:val="000000"/>
                  <w:sz w:val="22"/>
                  <w:szCs w:val="22"/>
                  <w:u w:val="single"/>
                  <w:shd w:fill="auto" w:val="clear"/>
                  <w:vertAlign w:val="baseline"/>
                  <w:rtl w:val="0"/>
                </w:rPr>
                <w:t xml:space="preserve">https://www.ncbi.nlm.nih.gov/pmc/articles/PMC4212376/</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rPr>
                <w:rFonts w:ascii="Georgia" w:cs="Georgia" w:eastAsia="Georgia" w:hAnsi="Georgia"/>
                <w:sz w:val="22"/>
                <w:szCs w:val="22"/>
              </w:rPr>
            </w:pPr>
            <w:r w:rsidDel="00000000" w:rsidR="00000000" w:rsidRPr="00000000">
              <w:rPr>
                <w:rtl w:val="0"/>
              </w:rPr>
            </w:r>
          </w:p>
        </w:tc>
      </w:tr>
      <w:tr>
        <w:trPr>
          <w:cantSplit w:val="0"/>
          <w:trHeight w:val="220" w:hRule="atLeast"/>
          <w:tblHeader w:val="0"/>
        </w:trPr>
        <w:tc>
          <w:tcPr>
            <w:gridSpan w:val="3"/>
            <w:shd w:fill="00a2ff" w:val="clear"/>
          </w:tcPr>
          <w:p w:rsidR="00000000" w:rsidDel="00000000" w:rsidP="00000000" w:rsidRDefault="00000000" w:rsidRPr="00000000" w14:paraId="000000FB">
            <w:pPr>
              <w:widowControl w:val="0"/>
              <w:spacing w:line="276"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Unit #1 Biology Basics                                               Chapter 2, 3, &amp; 4    </w:t>
            </w:r>
          </w:p>
        </w:tc>
      </w:tr>
      <w:tr>
        <w:trPr>
          <w:cantSplit w:val="0"/>
          <w:tblHeader w:val="0"/>
        </w:trPr>
        <w:tc>
          <w:tcPr/>
          <w:p w:rsidR="00000000" w:rsidDel="00000000" w:rsidP="00000000" w:rsidRDefault="00000000" w:rsidRPr="00000000" w14:paraId="000000F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 8/29</w:t>
            </w:r>
          </w:p>
        </w:tc>
        <w:tc>
          <w:tcPr/>
          <w:p w:rsidR="00000000" w:rsidDel="00000000" w:rsidP="00000000" w:rsidRDefault="00000000" w:rsidRPr="00000000" w14:paraId="000000F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Chemistry of Biology </w:t>
            </w:r>
          </w:p>
          <w:p w:rsidR="00000000" w:rsidDel="00000000" w:rsidP="00000000" w:rsidRDefault="00000000" w:rsidRPr="00000000" w14:paraId="00000100">
            <w:pPr>
              <w:keepNext w:val="0"/>
              <w:keepLines w:val="0"/>
              <w:pageBreakBefore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review </w:t>
            </w:r>
          </w:p>
          <w:p w:rsidR="00000000" w:rsidDel="00000000" w:rsidP="00000000" w:rsidRDefault="00000000" w:rsidRPr="00000000" w14:paraId="00000101">
            <w:pPr>
              <w:keepNext w:val="0"/>
              <w:keepLines w:val="0"/>
              <w:pageBreakBefore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Q and A </w:t>
            </w:r>
          </w:p>
          <w:p w:rsidR="00000000" w:rsidDel="00000000" w:rsidP="00000000" w:rsidRDefault="00000000" w:rsidRPr="00000000" w14:paraId="00000102">
            <w:pPr>
              <w:keepNext w:val="0"/>
              <w:keepLines w:val="0"/>
              <w:pageBreakBefore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in class work</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Concept Map Work</w:t>
            </w:r>
          </w:p>
          <w:p w:rsidR="00000000" w:rsidDel="00000000" w:rsidP="00000000" w:rsidRDefault="00000000" w:rsidRPr="00000000" w14:paraId="00000104">
            <w:pPr>
              <w:keepNext w:val="0"/>
              <w:keepLines w:val="0"/>
              <w:pageBreakBefore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Career Management </w:t>
            </w:r>
            <w:r w:rsidDel="00000000" w:rsidR="00000000" w:rsidRPr="00000000">
              <w:rPr>
                <w:rFonts w:ascii="Georgia" w:cs="Georgia" w:eastAsia="Georgia" w:hAnsi="Georgia"/>
                <w:sz w:val="22"/>
                <w:szCs w:val="22"/>
                <w:rtl w:val="0"/>
              </w:rPr>
              <w:t xml:space="preserve">HW</w:t>
            </w:r>
            <w:r w:rsidDel="00000000" w:rsidR="00000000" w:rsidRPr="00000000">
              <w:rPr>
                <w:rtl w:val="0"/>
              </w:rPr>
            </w:r>
          </w:p>
        </w:tc>
        <w:tc>
          <w:tcPr/>
          <w:p w:rsidR="00000000" w:rsidDel="00000000" w:rsidP="00000000" w:rsidRDefault="00000000" w:rsidRPr="00000000" w14:paraId="00000105">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Campbell Chapter 2 </w:t>
            </w:r>
          </w:p>
          <w:p w:rsidR="00000000" w:rsidDel="00000000" w:rsidP="00000000" w:rsidRDefault="00000000" w:rsidRPr="00000000" w14:paraId="00000106">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hyperlink r:id="rId18">
              <w:r w:rsidDel="00000000" w:rsidR="00000000" w:rsidRPr="00000000">
                <w:rPr>
                  <w:rFonts w:ascii="Georgia" w:cs="Georgia" w:eastAsia="Georgia" w:hAnsi="Georgia"/>
                  <w:i w:val="0"/>
                  <w:smallCaps w:val="0"/>
                  <w:strike w:val="0"/>
                  <w:color w:val="000000"/>
                  <w:sz w:val="22"/>
                  <w:szCs w:val="22"/>
                  <w:u w:val="single"/>
                  <w:shd w:fill="auto" w:val="clear"/>
                  <w:vertAlign w:val="baseline"/>
                  <w:rtl w:val="0"/>
                </w:rPr>
                <w:t xml:space="preserve">https://www.huffpost.com/entry/how-to-read-and-understand-a-scientific-paper_b_5501628</w:t>
              </w:r>
            </w:hyperlink>
            <w:r w:rsidDel="00000000" w:rsidR="00000000" w:rsidRPr="00000000">
              <w:rPr>
                <w:rtl w:val="0"/>
              </w:rPr>
            </w:r>
          </w:p>
        </w:tc>
      </w:tr>
      <w:tr>
        <w:trPr>
          <w:cantSplit w:val="0"/>
          <w:tblHeader w:val="0"/>
        </w:trPr>
        <w:tc>
          <w:tcPr/>
          <w:p w:rsidR="00000000" w:rsidDel="00000000" w:rsidP="00000000" w:rsidRDefault="00000000" w:rsidRPr="00000000" w14:paraId="0000010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 8/31</w:t>
            </w:r>
          </w:p>
        </w:tc>
        <w:tc>
          <w:tcPr/>
          <w:p w:rsidR="00000000" w:rsidDel="00000000" w:rsidP="00000000" w:rsidRDefault="00000000" w:rsidRPr="00000000" w14:paraId="0000010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Biological Molecules  </w:t>
            </w:r>
          </w:p>
          <w:p w:rsidR="00000000" w:rsidDel="00000000" w:rsidP="00000000" w:rsidRDefault="00000000" w:rsidRPr="00000000" w14:paraId="00000109">
            <w:pPr>
              <w:keepNext w:val="0"/>
              <w:keepLines w:val="0"/>
              <w:pageBreakBefore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review </w:t>
            </w:r>
          </w:p>
          <w:p w:rsidR="00000000" w:rsidDel="00000000" w:rsidP="00000000" w:rsidRDefault="00000000" w:rsidRPr="00000000" w14:paraId="0000010A">
            <w:pPr>
              <w:keepNext w:val="0"/>
              <w:keepLines w:val="0"/>
              <w:pageBreakBefore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Q and A </w:t>
            </w:r>
          </w:p>
          <w:p w:rsidR="00000000" w:rsidDel="00000000" w:rsidP="00000000" w:rsidRDefault="00000000" w:rsidRPr="00000000" w14:paraId="0000010B">
            <w:pPr>
              <w:keepNext w:val="0"/>
              <w:keepLines w:val="0"/>
              <w:pageBreakBefore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 class work </w:t>
            </w:r>
          </w:p>
          <w:p w:rsidR="00000000" w:rsidDel="00000000" w:rsidP="00000000" w:rsidRDefault="00000000" w:rsidRPr="00000000" w14:paraId="0000010C">
            <w:pPr>
              <w:keepNext w:val="0"/>
              <w:keepLines w:val="0"/>
              <w:pageBreakBefore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Concept Map Work</w:t>
            </w:r>
          </w:p>
        </w:tc>
        <w:tc>
          <w:tcPr/>
          <w:p w:rsidR="00000000" w:rsidDel="00000000" w:rsidP="00000000" w:rsidRDefault="00000000" w:rsidRPr="00000000" w14:paraId="0000010D">
            <w:pPr>
              <w:keepNext w:val="0"/>
              <w:keepLines w:val="0"/>
              <w:pageBreakBefore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Campbell Chapter 3 </w:t>
            </w:r>
          </w:p>
          <w:p w:rsidR="00000000" w:rsidDel="00000000" w:rsidP="00000000" w:rsidRDefault="00000000" w:rsidRPr="00000000" w14:paraId="0000010E">
            <w:pPr>
              <w:keepNext w:val="0"/>
              <w:keepLines w:val="0"/>
              <w:pageBreakBefore w:val="0"/>
              <w:widowControl w:val="1"/>
              <w:numPr>
                <w:ilvl w:val="0"/>
                <w:numId w:val="1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hyperlink r:id="rId19">
              <w:r w:rsidDel="00000000" w:rsidR="00000000" w:rsidRPr="00000000">
                <w:rPr>
                  <w:rFonts w:ascii="Georgia" w:cs="Georgia" w:eastAsia="Georgia" w:hAnsi="Georgia"/>
                  <w:i w:val="0"/>
                  <w:smallCaps w:val="0"/>
                  <w:strike w:val="0"/>
                  <w:color w:val="000000"/>
                  <w:sz w:val="22"/>
                  <w:szCs w:val="22"/>
                  <w:u w:val="single"/>
                  <w:shd w:fill="auto" w:val="clear"/>
                  <w:vertAlign w:val="baseline"/>
                  <w:rtl w:val="0"/>
                </w:rPr>
                <w:t xml:space="preserve">https://kb.gcsu.edu/cgi/viewcontent.cgi?article=1024&amp;context=undergraduateresearch</w:t>
              </w:r>
            </w:hyperlink>
            <w:r w:rsidDel="00000000" w:rsidR="00000000" w:rsidRPr="00000000">
              <w:rPr>
                <w:rtl w:val="0"/>
              </w:rPr>
            </w:r>
          </w:p>
        </w:tc>
      </w:tr>
      <w:tr>
        <w:trPr>
          <w:cantSplit w:val="0"/>
          <w:trHeight w:val="270" w:hRule="atLeast"/>
          <w:tblHeader w:val="0"/>
        </w:trPr>
        <w:tc>
          <w:tcPr>
            <w:shd w:fill="d6d5d5" w:val="clear"/>
          </w:tcPr>
          <w:p w:rsidR="00000000" w:rsidDel="00000000" w:rsidP="00000000" w:rsidRDefault="00000000" w:rsidRPr="00000000" w14:paraId="0000010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 9/5</w:t>
            </w:r>
          </w:p>
        </w:tc>
        <w:tc>
          <w:tcPr>
            <w:gridSpan w:val="2"/>
            <w:shd w:fill="d6d5d5" w:val="cle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Georgia" w:cs="Georgia" w:eastAsia="Georgia" w:hAnsi="Georgia"/>
                <w:i w:val="1"/>
                <w:smallCaps w:val="0"/>
                <w:strike w:val="0"/>
                <w:color w:val="000000"/>
                <w:sz w:val="22"/>
                <w:szCs w:val="22"/>
                <w:u w:val="none"/>
                <w:shd w:fill="auto" w:val="clear"/>
                <w:vertAlign w:val="baseline"/>
              </w:rPr>
            </w:pPr>
            <w:r w:rsidDel="00000000" w:rsidR="00000000" w:rsidRPr="00000000">
              <w:rPr>
                <w:rFonts w:ascii="Georgia" w:cs="Georgia" w:eastAsia="Georgia" w:hAnsi="Georgia"/>
                <w:i w:val="1"/>
                <w:sz w:val="22"/>
                <w:szCs w:val="22"/>
                <w:rtl w:val="0"/>
              </w:rPr>
              <w:t xml:space="preserve">No Class for Labor Day</w:t>
            </w:r>
            <w:r w:rsidDel="00000000" w:rsidR="00000000" w:rsidRPr="00000000">
              <w:rPr>
                <w:rtl w:val="0"/>
              </w:rPr>
            </w:r>
          </w:p>
        </w:tc>
      </w:tr>
      <w:tr>
        <w:trPr>
          <w:cantSplit w:val="0"/>
          <w:trHeight w:val="1395" w:hRule="atLeast"/>
          <w:tblHeader w:val="0"/>
        </w:trPr>
        <w:tc>
          <w:tcPr/>
          <w:p w:rsidR="00000000" w:rsidDel="00000000" w:rsidP="00000000" w:rsidRDefault="00000000" w:rsidRPr="00000000" w14:paraId="0000011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 9/7</w:t>
            </w:r>
          </w:p>
        </w:tc>
        <w:tc>
          <w:tcPr/>
          <w:p w:rsidR="00000000" w:rsidDel="00000000" w:rsidP="00000000" w:rsidRDefault="00000000" w:rsidRPr="00000000" w14:paraId="0000011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Biological Molecules</w:t>
            </w:r>
          </w:p>
          <w:p w:rsidR="00000000" w:rsidDel="00000000" w:rsidP="00000000" w:rsidRDefault="00000000" w:rsidRPr="00000000" w14:paraId="00000114">
            <w:pPr>
              <w:keepNext w:val="0"/>
              <w:keepLines w:val="0"/>
              <w:pageBreakBefore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review </w:t>
            </w:r>
          </w:p>
          <w:p w:rsidR="00000000" w:rsidDel="00000000" w:rsidP="00000000" w:rsidRDefault="00000000" w:rsidRPr="00000000" w14:paraId="00000115">
            <w:pPr>
              <w:keepNext w:val="0"/>
              <w:keepLines w:val="0"/>
              <w:pageBreakBefore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Q and A </w:t>
            </w:r>
          </w:p>
          <w:p w:rsidR="00000000" w:rsidDel="00000000" w:rsidP="00000000" w:rsidRDefault="00000000" w:rsidRPr="00000000" w14:paraId="00000116">
            <w:pPr>
              <w:keepNext w:val="0"/>
              <w:keepLines w:val="0"/>
              <w:pageBreakBefore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 class</w:t>
            </w:r>
            <w:r w:rsidDel="00000000" w:rsidR="00000000" w:rsidRPr="00000000">
              <w:rPr>
                <w:rFonts w:ascii="Georgia" w:cs="Georgia" w:eastAsia="Georgia" w:hAnsi="Georgia"/>
                <w:sz w:val="22"/>
                <w:szCs w:val="22"/>
                <w:rtl w:val="0"/>
              </w:rPr>
              <w:t xml:space="preserve"> work</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Concept Map Work</w:t>
            </w:r>
          </w:p>
        </w:tc>
        <w:tc>
          <w:tcPr/>
          <w:p w:rsidR="00000000" w:rsidDel="00000000" w:rsidP="00000000" w:rsidRDefault="00000000" w:rsidRPr="00000000" w14:paraId="00000118">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Campbell Chapter 3 </w:t>
            </w:r>
          </w:p>
          <w:p w:rsidR="00000000" w:rsidDel="00000000" w:rsidP="00000000" w:rsidRDefault="00000000" w:rsidRPr="00000000" w14:paraId="00000119">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hyperlink r:id="rId20">
              <w:r w:rsidDel="00000000" w:rsidR="00000000" w:rsidRPr="00000000">
                <w:rPr>
                  <w:rFonts w:ascii="Georgia" w:cs="Georgia" w:eastAsia="Georgia" w:hAnsi="Georgia"/>
                  <w:i w:val="0"/>
                  <w:smallCaps w:val="0"/>
                  <w:strike w:val="0"/>
                  <w:color w:val="000000"/>
                  <w:sz w:val="22"/>
                  <w:szCs w:val="22"/>
                  <w:u w:val="single"/>
                  <w:shd w:fill="auto" w:val="clear"/>
                  <w:vertAlign w:val="baseline"/>
                  <w:rtl w:val="0"/>
                </w:rPr>
                <w:t xml:space="preserve">https://kb.gcsu.edu/cgi/viewcontent.cgi?article=1024&amp;context=undergraduateresearch</w:t>
              </w:r>
            </w:hyperlink>
            <w:r w:rsidDel="00000000" w:rsidR="00000000" w:rsidRPr="00000000">
              <w:rPr>
                <w:rtl w:val="0"/>
              </w:rPr>
            </w:r>
          </w:p>
        </w:tc>
      </w:tr>
      <w:tr>
        <w:trPr>
          <w:cantSplit w:val="0"/>
          <w:trHeight w:val="1289.8242187499998" w:hRule="atLeast"/>
          <w:tblHeader w:val="0"/>
        </w:trPr>
        <w:tc>
          <w:tcPr/>
          <w:p w:rsidR="00000000" w:rsidDel="00000000" w:rsidP="00000000" w:rsidRDefault="00000000" w:rsidRPr="00000000" w14:paraId="0000011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 9/12</w:t>
            </w:r>
          </w:p>
        </w:tc>
        <w:tc>
          <w:tcPr>
            <w:shd w:fill="auto" w:val="clear"/>
          </w:tcPr>
          <w:p w:rsidR="00000000" w:rsidDel="00000000" w:rsidP="00000000" w:rsidRDefault="00000000" w:rsidRPr="00000000" w14:paraId="0000011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The cell  </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review </w:t>
            </w:r>
          </w:p>
          <w:p w:rsidR="00000000" w:rsidDel="00000000" w:rsidP="00000000" w:rsidRDefault="00000000" w:rsidRPr="00000000" w14:paraId="0000011D">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Q and A </w:t>
            </w:r>
          </w:p>
          <w:p w:rsidR="00000000" w:rsidDel="00000000" w:rsidP="00000000" w:rsidRDefault="00000000" w:rsidRPr="00000000" w14:paraId="0000011E">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 class </w:t>
            </w:r>
            <w:r w:rsidDel="00000000" w:rsidR="00000000" w:rsidRPr="00000000">
              <w:rPr>
                <w:rFonts w:ascii="Georgia" w:cs="Georgia" w:eastAsia="Georgia" w:hAnsi="Georgia"/>
                <w:sz w:val="22"/>
                <w:szCs w:val="22"/>
                <w:rtl w:val="0"/>
              </w:rPr>
              <w:t xml:space="preserve">work</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Concept Map Work</w:t>
            </w:r>
          </w:p>
        </w:tc>
        <w:tc>
          <w:tcPr/>
          <w:p w:rsidR="00000000" w:rsidDel="00000000" w:rsidP="00000000" w:rsidRDefault="00000000" w:rsidRPr="00000000" w14:paraId="00000120">
            <w:pPr>
              <w:keepNext w:val="0"/>
              <w:keepLines w:val="0"/>
              <w:pageBreakBefore w:val="0"/>
              <w:widowControl w:val="1"/>
              <w:numPr>
                <w:ilvl w:val="0"/>
                <w:numId w:val="3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Campbell Chapter 4 </w:t>
            </w:r>
          </w:p>
          <w:p w:rsidR="00000000" w:rsidDel="00000000" w:rsidP="00000000" w:rsidRDefault="00000000" w:rsidRPr="00000000" w14:paraId="00000121">
            <w:pPr>
              <w:keepNext w:val="0"/>
              <w:keepLines w:val="0"/>
              <w:pageBreakBefore w:val="0"/>
              <w:widowControl w:val="1"/>
              <w:numPr>
                <w:ilvl w:val="0"/>
                <w:numId w:val="3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hyperlink r:id="rId21">
              <w:r w:rsidDel="00000000" w:rsidR="00000000" w:rsidRPr="00000000">
                <w:rPr>
                  <w:rFonts w:ascii="Georgia" w:cs="Georgia" w:eastAsia="Georgia" w:hAnsi="Georgia"/>
                  <w:i w:val="0"/>
                  <w:smallCaps w:val="0"/>
                  <w:strike w:val="0"/>
                  <w:color w:val="000000"/>
                  <w:sz w:val="22"/>
                  <w:szCs w:val="22"/>
                  <w:u w:val="single"/>
                  <w:shd w:fill="auto" w:val="clear"/>
                  <w:vertAlign w:val="baseline"/>
                  <w:rtl w:val="0"/>
                </w:rPr>
                <w:t xml:space="preserve">https://kb.gcsu.edu/cgi/viewcontent.cgi?article=1024&amp;context=undergraduateresearch</w:t>
              </w:r>
            </w:hyperlink>
            <w:r w:rsidDel="00000000" w:rsidR="00000000" w:rsidRPr="00000000">
              <w:rPr>
                <w:rtl w:val="0"/>
              </w:rPr>
            </w:r>
          </w:p>
        </w:tc>
      </w:tr>
      <w:tr>
        <w:trPr>
          <w:cantSplit w:val="0"/>
          <w:trHeight w:val="1350" w:hRule="atLeast"/>
          <w:tblHeader w:val="0"/>
        </w:trPr>
        <w:tc>
          <w:tcPr/>
          <w:p w:rsidR="00000000" w:rsidDel="00000000" w:rsidP="00000000" w:rsidRDefault="00000000" w:rsidRPr="00000000" w14:paraId="0000012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 9/14</w:t>
            </w:r>
          </w:p>
        </w:tc>
        <w:tc>
          <w:tcPr/>
          <w:p w:rsidR="00000000" w:rsidDel="00000000" w:rsidP="00000000" w:rsidRDefault="00000000" w:rsidRPr="00000000" w14:paraId="0000012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The cell  </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3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review </w:t>
            </w:r>
          </w:p>
          <w:p w:rsidR="00000000" w:rsidDel="00000000" w:rsidP="00000000" w:rsidRDefault="00000000" w:rsidRPr="00000000" w14:paraId="00000125">
            <w:pPr>
              <w:keepNext w:val="0"/>
              <w:keepLines w:val="0"/>
              <w:pageBreakBefore w:val="0"/>
              <w:widowControl w:val="1"/>
              <w:numPr>
                <w:ilvl w:val="0"/>
                <w:numId w:val="3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Q and A </w:t>
            </w:r>
          </w:p>
          <w:p w:rsidR="00000000" w:rsidDel="00000000" w:rsidP="00000000" w:rsidRDefault="00000000" w:rsidRPr="00000000" w14:paraId="00000126">
            <w:pPr>
              <w:keepNext w:val="0"/>
              <w:keepLines w:val="0"/>
              <w:pageBreakBefore w:val="0"/>
              <w:widowControl w:val="1"/>
              <w:numPr>
                <w:ilvl w:val="0"/>
                <w:numId w:val="3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 class </w:t>
            </w:r>
            <w:r w:rsidDel="00000000" w:rsidR="00000000" w:rsidRPr="00000000">
              <w:rPr>
                <w:rFonts w:ascii="Georgia" w:cs="Georgia" w:eastAsia="Georgia" w:hAnsi="Georgia"/>
                <w:sz w:val="22"/>
                <w:szCs w:val="22"/>
                <w:rtl w:val="0"/>
              </w:rPr>
              <w:t xml:space="preserve">work</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3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Concept Map Work</w:t>
            </w:r>
          </w:p>
        </w:tc>
        <w:tc>
          <w:tcPr/>
          <w:p w:rsidR="00000000" w:rsidDel="00000000" w:rsidP="00000000" w:rsidRDefault="00000000" w:rsidRPr="00000000" w14:paraId="00000128">
            <w:pPr>
              <w:keepNext w:val="0"/>
              <w:keepLines w:val="0"/>
              <w:pageBreakBefore w:val="0"/>
              <w:widowControl w:val="1"/>
              <w:numPr>
                <w:ilvl w:val="0"/>
                <w:numId w:val="4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Campbell Chapter 4 </w:t>
            </w:r>
          </w:p>
          <w:p w:rsidR="00000000" w:rsidDel="00000000" w:rsidP="00000000" w:rsidRDefault="00000000" w:rsidRPr="00000000" w14:paraId="00000129">
            <w:pPr>
              <w:keepNext w:val="0"/>
              <w:keepLines w:val="0"/>
              <w:pageBreakBefore w:val="0"/>
              <w:widowControl w:val="1"/>
              <w:numPr>
                <w:ilvl w:val="0"/>
                <w:numId w:val="4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hyperlink r:id="rId22">
              <w:r w:rsidDel="00000000" w:rsidR="00000000" w:rsidRPr="00000000">
                <w:rPr>
                  <w:rFonts w:ascii="Georgia" w:cs="Georgia" w:eastAsia="Georgia" w:hAnsi="Georgia"/>
                  <w:i w:val="0"/>
                  <w:smallCaps w:val="0"/>
                  <w:strike w:val="0"/>
                  <w:color w:val="000000"/>
                  <w:sz w:val="22"/>
                  <w:szCs w:val="22"/>
                  <w:u w:val="single"/>
                  <w:shd w:fill="auto" w:val="clear"/>
                  <w:vertAlign w:val="baseline"/>
                  <w:rtl w:val="0"/>
                </w:rPr>
                <w:t xml:space="preserve">https://kb.gcsu.edu/cgi/viewcontent.cgi?article=1024&amp;context=undergraduateresearch</w:t>
              </w:r>
            </w:hyperlink>
            <w:r w:rsidDel="00000000" w:rsidR="00000000" w:rsidRPr="00000000">
              <w:rPr>
                <w:rtl w:val="0"/>
              </w:rPr>
            </w:r>
          </w:p>
        </w:tc>
      </w:tr>
      <w:tr>
        <w:trPr>
          <w:cantSplit w:val="0"/>
          <w:trHeight w:val="220" w:hRule="atLeast"/>
          <w:tblHeader w:val="0"/>
        </w:trPr>
        <w:tc>
          <w:tcPr>
            <w:shd w:fill="b7b7b7" w:val="clear"/>
          </w:tcPr>
          <w:p w:rsidR="00000000" w:rsidDel="00000000" w:rsidP="00000000" w:rsidRDefault="00000000" w:rsidRPr="00000000" w14:paraId="0000012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sz w:val="22"/>
                <w:szCs w:val="22"/>
                <w:rtl w:val="0"/>
              </w:rPr>
              <w:t xml:space="preserve">T 9/19 </w:t>
            </w:r>
            <w:r w:rsidDel="00000000" w:rsidR="00000000" w:rsidRPr="00000000">
              <w:rPr>
                <w:rtl w:val="0"/>
              </w:rPr>
            </w:r>
          </w:p>
        </w:tc>
        <w:tc>
          <w:tcPr>
            <w:gridSpan w:val="2"/>
            <w:shd w:fill="b7b7b7" w:val="clear"/>
          </w:tcPr>
          <w:p w:rsidR="00000000" w:rsidDel="00000000" w:rsidP="00000000" w:rsidRDefault="00000000" w:rsidRPr="00000000" w14:paraId="0000012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sz w:val="22"/>
                <w:szCs w:val="22"/>
                <w:rtl w:val="0"/>
              </w:rPr>
              <w:t xml:space="preserve">No class- study for the test and work on your Career Management HW</w:t>
            </w:r>
            <w:r w:rsidDel="00000000" w:rsidR="00000000" w:rsidRPr="00000000">
              <w:rPr>
                <w:rtl w:val="0"/>
              </w:rPr>
            </w:r>
          </w:p>
        </w:tc>
      </w:tr>
      <w:tr>
        <w:trPr>
          <w:cantSplit w:val="0"/>
          <w:trHeight w:val="375" w:hRule="atLeast"/>
          <w:tblHeader w:val="0"/>
        </w:trPr>
        <w:tc>
          <w:tcPr>
            <w:shd w:fill="61d836" w:val="clear"/>
          </w:tcPr>
          <w:p w:rsidR="00000000" w:rsidDel="00000000" w:rsidP="00000000" w:rsidRDefault="00000000" w:rsidRPr="00000000" w14:paraId="0000012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 9/</w:t>
            </w:r>
            <w:r w:rsidDel="00000000" w:rsidR="00000000" w:rsidRPr="00000000">
              <w:rPr>
                <w:rFonts w:ascii="Georgia" w:cs="Georgia" w:eastAsia="Georgia" w:hAnsi="Georgia"/>
                <w:sz w:val="22"/>
                <w:szCs w:val="22"/>
                <w:rtl w:val="0"/>
              </w:rPr>
              <w:t xml:space="preserve">21</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p>
        </w:tc>
        <w:tc>
          <w:tcPr>
            <w:gridSpan w:val="2"/>
            <w:shd w:fill="61d836" w:val="clear"/>
          </w:tcPr>
          <w:p w:rsidR="00000000" w:rsidDel="00000000" w:rsidP="00000000" w:rsidRDefault="00000000" w:rsidRPr="00000000" w14:paraId="0000012E">
            <w:pPr>
              <w:pBdr>
                <w:top w:color="000000" w:space="0" w:sz="0" w:val="none"/>
                <w:left w:color="000000" w:space="0" w:sz="0" w:val="none"/>
                <w:bottom w:color="000000" w:space="0" w:sz="0" w:val="none"/>
                <w:right w:color="000000" w:space="0" w:sz="0" w:val="none"/>
                <w:between w:color="000000" w:space="0" w:sz="0" w:val="none"/>
              </w:pBdr>
              <w:jc w:val="center"/>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1"/>
                <w:sz w:val="22"/>
                <w:szCs w:val="22"/>
                <w:rtl w:val="0"/>
              </w:rPr>
              <w:t xml:space="preserve">Test #1 on all materials in unit 1</w:t>
            </w:r>
            <w:r w:rsidDel="00000000" w:rsidR="00000000" w:rsidRPr="00000000">
              <w:rPr>
                <w:rtl w:val="0"/>
              </w:rPr>
            </w:r>
          </w:p>
        </w:tc>
      </w:tr>
      <w:tr>
        <w:trPr>
          <w:cantSplit w:val="0"/>
          <w:trHeight w:val="324.970703125" w:hRule="atLeast"/>
          <w:tblHeader w:val="0"/>
        </w:trPr>
        <w:tc>
          <w:tcPr>
            <w:gridSpan w:val="3"/>
            <w:shd w:fill="00a2ff" w:val="clear"/>
          </w:tcPr>
          <w:p w:rsidR="00000000" w:rsidDel="00000000" w:rsidP="00000000" w:rsidRDefault="00000000" w:rsidRPr="00000000" w14:paraId="00000130">
            <w:pPr>
              <w:pBdr>
                <w:top w:color="000000" w:space="0" w:sz="0" w:val="none"/>
                <w:left w:color="000000" w:space="0" w:sz="0" w:val="none"/>
                <w:bottom w:color="000000" w:space="0" w:sz="0" w:val="none"/>
                <w:right w:color="000000" w:space="0" w:sz="0" w:val="none"/>
                <w:between w:color="000000" w:space="0" w:sz="0" w:val="none"/>
              </w:pBdr>
              <w:jc w:val="center"/>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Unit #2: Cellular Functions                                  Chapters 9, 10, 13, and 14      </w:t>
            </w:r>
            <w:r w:rsidDel="00000000" w:rsidR="00000000" w:rsidRPr="00000000">
              <w:rPr>
                <w:rtl w:val="0"/>
              </w:rPr>
            </w:r>
          </w:p>
        </w:tc>
      </w:tr>
      <w:tr>
        <w:trPr>
          <w:cantSplit w:val="0"/>
          <w:tblHeader w:val="0"/>
        </w:trPr>
        <w:tc>
          <w:tcPr/>
          <w:p w:rsidR="00000000" w:rsidDel="00000000" w:rsidP="00000000" w:rsidRDefault="00000000" w:rsidRPr="00000000" w14:paraId="0000013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 9/26 </w:t>
            </w:r>
          </w:p>
        </w:tc>
        <w:tc>
          <w:tcPr/>
          <w:p w:rsidR="00000000" w:rsidDel="00000000" w:rsidP="00000000" w:rsidRDefault="00000000" w:rsidRPr="00000000" w14:paraId="00000134">
            <w:pPr>
              <w:pBdr>
                <w:top w:color="000000" w:space="0" w:sz="0" w:val="none"/>
                <w:left w:color="000000" w:space="0" w:sz="0" w:val="none"/>
                <w:bottom w:color="000000" w:space="0" w:sz="0" w:val="none"/>
                <w:right w:color="000000" w:space="0" w:sz="0" w:val="none"/>
                <w:between w:color="000000" w:space="0" w:sz="0" w:val="none"/>
              </w:pBd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Cell cycle and Cell Cycle Regulation</w:t>
            </w:r>
          </w:p>
          <w:p w:rsidR="00000000" w:rsidDel="00000000" w:rsidP="00000000" w:rsidRDefault="00000000" w:rsidRPr="00000000" w14:paraId="00000135">
            <w:pPr>
              <w:numPr>
                <w:ilvl w:val="0"/>
                <w:numId w:val="19"/>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lecture review </w:t>
            </w:r>
          </w:p>
          <w:p w:rsidR="00000000" w:rsidDel="00000000" w:rsidP="00000000" w:rsidRDefault="00000000" w:rsidRPr="00000000" w14:paraId="00000136">
            <w:pPr>
              <w:numPr>
                <w:ilvl w:val="0"/>
                <w:numId w:val="41"/>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lecture Q and A </w:t>
            </w:r>
          </w:p>
          <w:p w:rsidR="00000000" w:rsidDel="00000000" w:rsidP="00000000" w:rsidRDefault="00000000" w:rsidRPr="00000000" w14:paraId="00000137">
            <w:pPr>
              <w:numPr>
                <w:ilvl w:val="0"/>
                <w:numId w:val="41"/>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class work</w:t>
            </w:r>
          </w:p>
          <w:p w:rsidR="00000000" w:rsidDel="00000000" w:rsidP="00000000" w:rsidRDefault="00000000" w:rsidRPr="00000000" w14:paraId="00000138">
            <w:pPr>
              <w:numPr>
                <w:ilvl w:val="0"/>
                <w:numId w:val="41"/>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Concept Map Work</w:t>
            </w:r>
          </w:p>
          <w:p w:rsidR="00000000" w:rsidDel="00000000" w:rsidP="00000000" w:rsidRDefault="00000000" w:rsidRPr="00000000" w14:paraId="00000139">
            <w:pPr>
              <w:numPr>
                <w:ilvl w:val="0"/>
                <w:numId w:val="41"/>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Career Management HW</w:t>
            </w:r>
          </w:p>
        </w:tc>
        <w:tc>
          <w:tcPr/>
          <w:p w:rsidR="00000000" w:rsidDel="00000000" w:rsidP="00000000" w:rsidRDefault="00000000" w:rsidRPr="00000000" w14:paraId="0000013A">
            <w:pPr>
              <w:numPr>
                <w:ilvl w:val="0"/>
                <w:numId w:val="11"/>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Campbell Chapter 9</w:t>
            </w:r>
          </w:p>
          <w:p w:rsidR="00000000" w:rsidDel="00000000" w:rsidP="00000000" w:rsidRDefault="00000000" w:rsidRPr="00000000" w14:paraId="0000013B">
            <w:pPr>
              <w:numPr>
                <w:ilvl w:val="0"/>
                <w:numId w:val="11"/>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hyperlink r:id="rId23">
              <w:r w:rsidDel="00000000" w:rsidR="00000000" w:rsidRPr="00000000">
                <w:rPr>
                  <w:rFonts w:ascii="Georgia" w:cs="Georgia" w:eastAsia="Georgia" w:hAnsi="Georgia"/>
                  <w:b w:val="1"/>
                  <w:sz w:val="22"/>
                  <w:szCs w:val="22"/>
                  <w:u w:val="single"/>
                  <w:rtl w:val="0"/>
                </w:rPr>
                <w:t xml:space="preserve">https://www.ncbi.nlm.nih.gov/pmc/articles/PMC6723681/</w:t>
              </w:r>
            </w:hyperlink>
            <w:r w:rsidDel="00000000" w:rsidR="00000000" w:rsidRPr="00000000">
              <w:rPr>
                <w:rtl w:val="0"/>
              </w:rPr>
            </w:r>
          </w:p>
        </w:tc>
      </w:tr>
      <w:tr>
        <w:trPr>
          <w:cantSplit w:val="0"/>
          <w:tblHeader w:val="0"/>
        </w:trPr>
        <w:tc>
          <w:tcPr/>
          <w:p w:rsidR="00000000" w:rsidDel="00000000" w:rsidP="00000000" w:rsidRDefault="00000000" w:rsidRPr="00000000" w14:paraId="0000013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 9/28</w:t>
            </w:r>
          </w:p>
        </w:tc>
        <w:tc>
          <w:tcPr/>
          <w:p w:rsidR="00000000" w:rsidDel="00000000" w:rsidP="00000000" w:rsidRDefault="00000000" w:rsidRPr="00000000" w14:paraId="0000013D">
            <w:pPr>
              <w:pBdr>
                <w:top w:color="000000" w:space="0" w:sz="0" w:val="none"/>
                <w:left w:color="000000" w:space="0" w:sz="0" w:val="none"/>
                <w:bottom w:color="000000" w:space="0" w:sz="0" w:val="none"/>
                <w:right w:color="000000" w:space="0" w:sz="0" w:val="none"/>
                <w:between w:color="000000" w:space="0" w:sz="0" w:val="none"/>
              </w:pBd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Meiosis  </w:t>
            </w:r>
          </w:p>
          <w:p w:rsidR="00000000" w:rsidDel="00000000" w:rsidP="00000000" w:rsidRDefault="00000000" w:rsidRPr="00000000" w14:paraId="0000013E">
            <w:pPr>
              <w:numPr>
                <w:ilvl w:val="0"/>
                <w:numId w:val="42"/>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lecture review </w:t>
            </w:r>
          </w:p>
          <w:p w:rsidR="00000000" w:rsidDel="00000000" w:rsidP="00000000" w:rsidRDefault="00000000" w:rsidRPr="00000000" w14:paraId="0000013F">
            <w:pPr>
              <w:numPr>
                <w:ilvl w:val="0"/>
                <w:numId w:val="42"/>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lecture Q and A </w:t>
            </w:r>
          </w:p>
          <w:p w:rsidR="00000000" w:rsidDel="00000000" w:rsidP="00000000" w:rsidRDefault="00000000" w:rsidRPr="00000000" w14:paraId="00000140">
            <w:pPr>
              <w:numPr>
                <w:ilvl w:val="0"/>
                <w:numId w:val="42"/>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class work</w:t>
            </w:r>
          </w:p>
          <w:p w:rsidR="00000000" w:rsidDel="00000000" w:rsidP="00000000" w:rsidRDefault="00000000" w:rsidRPr="00000000" w14:paraId="00000141">
            <w:pPr>
              <w:numPr>
                <w:ilvl w:val="0"/>
                <w:numId w:val="42"/>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Concept Map Work</w:t>
            </w:r>
          </w:p>
        </w:tc>
        <w:tc>
          <w:tcPr/>
          <w:p w:rsidR="00000000" w:rsidDel="00000000" w:rsidP="00000000" w:rsidRDefault="00000000" w:rsidRPr="00000000" w14:paraId="00000142">
            <w:pPr>
              <w:numPr>
                <w:ilvl w:val="0"/>
                <w:numId w:val="14"/>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Campbell Chapter 10 </w:t>
            </w:r>
          </w:p>
          <w:p w:rsidR="00000000" w:rsidDel="00000000" w:rsidP="00000000" w:rsidRDefault="00000000" w:rsidRPr="00000000" w14:paraId="00000143">
            <w:pPr>
              <w:numPr>
                <w:ilvl w:val="0"/>
                <w:numId w:val="14"/>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hyperlink r:id="rId24">
              <w:r w:rsidDel="00000000" w:rsidR="00000000" w:rsidRPr="00000000">
                <w:rPr>
                  <w:rFonts w:ascii="Georgia" w:cs="Georgia" w:eastAsia="Georgia" w:hAnsi="Georgia"/>
                  <w:b w:val="1"/>
                  <w:sz w:val="22"/>
                  <w:szCs w:val="22"/>
                  <w:u w:val="single"/>
                  <w:rtl w:val="0"/>
                </w:rPr>
                <w:t xml:space="preserve">https://www.ncbi.nlm.nih.gov/pmc/articles/PMC6723681/</w:t>
              </w:r>
            </w:hyperlink>
            <w:r w:rsidDel="00000000" w:rsidR="00000000" w:rsidRPr="00000000">
              <w:rPr>
                <w:rtl w:val="0"/>
              </w:rPr>
            </w:r>
          </w:p>
        </w:tc>
      </w:tr>
      <w:tr>
        <w:trPr>
          <w:cantSplit w:val="0"/>
          <w:tblHeader w:val="0"/>
        </w:trPr>
        <w:tc>
          <w:tcPr/>
          <w:p w:rsidR="00000000" w:rsidDel="00000000" w:rsidP="00000000" w:rsidRDefault="00000000" w:rsidRPr="00000000" w14:paraId="0000014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 10/3</w:t>
            </w:r>
          </w:p>
        </w:tc>
        <w:tc>
          <w:tcPr/>
          <w:p w:rsidR="00000000" w:rsidDel="00000000" w:rsidP="00000000" w:rsidRDefault="00000000" w:rsidRPr="00000000" w14:paraId="00000145">
            <w:pPr>
              <w:pBdr>
                <w:top w:color="000000" w:space="0" w:sz="0" w:val="none"/>
                <w:left w:color="000000" w:space="0" w:sz="0" w:val="none"/>
                <w:bottom w:color="000000" w:space="0" w:sz="0" w:val="none"/>
                <w:right w:color="000000" w:space="0" w:sz="0" w:val="none"/>
                <w:between w:color="000000" w:space="0" w:sz="0" w:val="none"/>
              </w:pBd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Meiosis  </w:t>
            </w:r>
          </w:p>
          <w:p w:rsidR="00000000" w:rsidDel="00000000" w:rsidP="00000000" w:rsidRDefault="00000000" w:rsidRPr="00000000" w14:paraId="00000146">
            <w:pPr>
              <w:numPr>
                <w:ilvl w:val="0"/>
                <w:numId w:val="29"/>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lecture review </w:t>
            </w:r>
          </w:p>
          <w:p w:rsidR="00000000" w:rsidDel="00000000" w:rsidP="00000000" w:rsidRDefault="00000000" w:rsidRPr="00000000" w14:paraId="00000147">
            <w:pPr>
              <w:numPr>
                <w:ilvl w:val="0"/>
                <w:numId w:val="29"/>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lecture Q and A </w:t>
            </w:r>
          </w:p>
          <w:p w:rsidR="00000000" w:rsidDel="00000000" w:rsidP="00000000" w:rsidRDefault="00000000" w:rsidRPr="00000000" w14:paraId="00000148">
            <w:pPr>
              <w:numPr>
                <w:ilvl w:val="0"/>
                <w:numId w:val="29"/>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class work</w:t>
            </w:r>
          </w:p>
          <w:p w:rsidR="00000000" w:rsidDel="00000000" w:rsidP="00000000" w:rsidRDefault="00000000" w:rsidRPr="00000000" w14:paraId="00000149">
            <w:pPr>
              <w:numPr>
                <w:ilvl w:val="0"/>
                <w:numId w:val="29"/>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Concept Map Work</w:t>
            </w:r>
          </w:p>
          <w:p w:rsidR="00000000" w:rsidDel="00000000" w:rsidP="00000000" w:rsidRDefault="00000000" w:rsidRPr="00000000" w14:paraId="0000014A">
            <w:pPr>
              <w:numPr>
                <w:ilvl w:val="0"/>
                <w:numId w:val="29"/>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Career Management HW</w:t>
            </w:r>
          </w:p>
          <w:p w:rsidR="00000000" w:rsidDel="00000000" w:rsidP="00000000" w:rsidRDefault="00000000" w:rsidRPr="00000000" w14:paraId="0000014B">
            <w:pPr>
              <w:pBdr>
                <w:top w:color="000000" w:space="0" w:sz="0" w:val="none"/>
                <w:left w:color="000000" w:space="0" w:sz="0" w:val="none"/>
                <w:bottom w:color="000000" w:space="0" w:sz="0" w:val="none"/>
                <w:right w:color="000000" w:space="0" w:sz="0" w:val="none"/>
                <w:between w:color="000000" w:space="0" w:sz="0" w:val="none"/>
              </w:pBdr>
              <w:ind w:left="720" w:firstLine="0"/>
              <w:rPr>
                <w:rFonts w:ascii="Georgia" w:cs="Georgia" w:eastAsia="Georgia" w:hAnsi="Georgia"/>
                <w:sz w:val="22"/>
                <w:szCs w:val="22"/>
              </w:rPr>
            </w:pPr>
            <w:r w:rsidDel="00000000" w:rsidR="00000000" w:rsidRPr="00000000">
              <w:rPr>
                <w:rtl w:val="0"/>
              </w:rPr>
            </w:r>
          </w:p>
        </w:tc>
        <w:tc>
          <w:tcPr/>
          <w:p w:rsidR="00000000" w:rsidDel="00000000" w:rsidP="00000000" w:rsidRDefault="00000000" w:rsidRPr="00000000" w14:paraId="0000014C">
            <w:pPr>
              <w:numPr>
                <w:ilvl w:val="0"/>
                <w:numId w:val="1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Campbell Chapter 10 </w:t>
            </w:r>
          </w:p>
          <w:p w:rsidR="00000000" w:rsidDel="00000000" w:rsidP="00000000" w:rsidRDefault="00000000" w:rsidRPr="00000000" w14:paraId="0000014D">
            <w:pPr>
              <w:numPr>
                <w:ilvl w:val="0"/>
                <w:numId w:val="1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hyperlink r:id="rId25">
              <w:r w:rsidDel="00000000" w:rsidR="00000000" w:rsidRPr="00000000">
                <w:rPr>
                  <w:rFonts w:ascii="Georgia" w:cs="Georgia" w:eastAsia="Georgia" w:hAnsi="Georgia"/>
                  <w:b w:val="1"/>
                  <w:sz w:val="22"/>
                  <w:szCs w:val="22"/>
                  <w:u w:val="single"/>
                  <w:rtl w:val="0"/>
                </w:rPr>
                <w:t xml:space="preserve">https://www.ncbi.nlm.nih.gov/pmc/articles/PMC6723681/</w:t>
              </w:r>
            </w:hyperlink>
            <w:r w:rsidDel="00000000" w:rsidR="00000000" w:rsidRPr="00000000">
              <w:rPr>
                <w:rtl w:val="0"/>
              </w:rPr>
            </w:r>
          </w:p>
        </w:tc>
      </w:tr>
      <w:tr>
        <w:trPr>
          <w:cantSplit w:val="0"/>
          <w:tblHeader w:val="0"/>
        </w:trPr>
        <w:tc>
          <w:tcPr/>
          <w:p w:rsidR="00000000" w:rsidDel="00000000" w:rsidP="00000000" w:rsidRDefault="00000000" w:rsidRPr="00000000" w14:paraId="0000014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TR 10/5</w:t>
            </w:r>
          </w:p>
        </w:tc>
        <w:tc>
          <w:tcPr/>
          <w:p w:rsidR="00000000" w:rsidDel="00000000" w:rsidP="00000000" w:rsidRDefault="00000000" w:rsidRPr="00000000" w14:paraId="0000014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DNA replication and structure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50">
            <w:pPr>
              <w:keepNext w:val="0"/>
              <w:keepLines w:val="0"/>
              <w:pageBreakBefore w:val="0"/>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review </w:t>
            </w:r>
          </w:p>
          <w:p w:rsidR="00000000" w:rsidDel="00000000" w:rsidP="00000000" w:rsidRDefault="00000000" w:rsidRPr="00000000" w14:paraId="00000151">
            <w:pPr>
              <w:keepNext w:val="0"/>
              <w:keepLines w:val="0"/>
              <w:pageBreakBefore w:val="0"/>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Q and A </w:t>
            </w:r>
          </w:p>
          <w:p w:rsidR="00000000" w:rsidDel="00000000" w:rsidP="00000000" w:rsidRDefault="00000000" w:rsidRPr="00000000" w14:paraId="00000152">
            <w:pPr>
              <w:keepNext w:val="0"/>
              <w:keepLines w:val="0"/>
              <w:pageBreakBefore w:val="0"/>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 class </w:t>
            </w:r>
            <w:r w:rsidDel="00000000" w:rsidR="00000000" w:rsidRPr="00000000">
              <w:rPr>
                <w:rFonts w:ascii="Georgia" w:cs="Georgia" w:eastAsia="Georgia" w:hAnsi="Georgia"/>
                <w:sz w:val="22"/>
                <w:szCs w:val="22"/>
                <w:rtl w:val="0"/>
              </w:rPr>
              <w:t xml:space="preserve">work</w:t>
            </w: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3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Concept Map Work</w:t>
            </w:r>
          </w:p>
        </w:tc>
        <w:tc>
          <w:tcPr/>
          <w:p w:rsidR="00000000" w:rsidDel="00000000" w:rsidP="00000000" w:rsidRDefault="00000000" w:rsidRPr="00000000" w14:paraId="00000154">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Campbell Chapter 13</w:t>
            </w:r>
          </w:p>
          <w:p w:rsidR="00000000" w:rsidDel="00000000" w:rsidP="00000000" w:rsidRDefault="00000000" w:rsidRPr="00000000" w14:paraId="00000155">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hyperlink r:id="rId26">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https://www.ncbi.nlm.nih.gov/pmc/articles/PMC6723681/</w:t>
              </w:r>
            </w:hyperlink>
            <w:r w:rsidDel="00000000" w:rsidR="00000000" w:rsidRPr="00000000">
              <w:rPr>
                <w:rtl w:val="0"/>
              </w:rPr>
            </w:r>
          </w:p>
        </w:tc>
      </w:tr>
      <w:tr>
        <w:trPr>
          <w:cantSplit w:val="0"/>
          <w:trHeight w:val="220" w:hRule="atLeast"/>
          <w:tblHeader w:val="0"/>
        </w:trPr>
        <w:tc>
          <w:tcPr>
            <w:shd w:fill="d6d5d5" w:val="clear"/>
          </w:tcPr>
          <w:p w:rsidR="00000000" w:rsidDel="00000000" w:rsidP="00000000" w:rsidRDefault="00000000" w:rsidRPr="00000000" w14:paraId="0000015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10/10   </w:t>
            </w:r>
          </w:p>
        </w:tc>
        <w:tc>
          <w:tcPr>
            <w:gridSpan w:val="2"/>
            <w:shd w:fill="d6d5d5" w:val="clear"/>
          </w:tcPr>
          <w:p w:rsidR="00000000" w:rsidDel="00000000" w:rsidP="00000000" w:rsidRDefault="00000000" w:rsidRPr="00000000" w14:paraId="00000157">
            <w:pPr>
              <w:pBdr>
                <w:top w:color="000000" w:space="0" w:sz="0" w:val="none"/>
                <w:left w:color="000000" w:space="0" w:sz="0" w:val="none"/>
                <w:bottom w:color="000000" w:space="0" w:sz="0" w:val="none"/>
                <w:right w:color="000000" w:space="0" w:sz="0" w:val="none"/>
                <w:between w:color="000000" w:space="0" w:sz="0" w:val="none"/>
              </w:pBdr>
              <w:jc w:val="center"/>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1"/>
                <w:sz w:val="22"/>
                <w:szCs w:val="22"/>
                <w:rtl w:val="0"/>
              </w:rPr>
              <w:t xml:space="preserve">No Class ~ Fall Break</w:t>
            </w:r>
            <w:r w:rsidDel="00000000" w:rsidR="00000000" w:rsidRPr="00000000">
              <w:rPr>
                <w:rtl w:val="0"/>
              </w:rPr>
            </w:r>
          </w:p>
        </w:tc>
      </w:tr>
      <w:tr>
        <w:trPr>
          <w:cantSplit w:val="0"/>
          <w:tblHeader w:val="0"/>
        </w:trPr>
        <w:tc>
          <w:tcPr/>
          <w:p w:rsidR="00000000" w:rsidDel="00000000" w:rsidP="00000000" w:rsidRDefault="00000000" w:rsidRPr="00000000" w14:paraId="0000015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TR 10/12</w:t>
            </w:r>
          </w:p>
        </w:tc>
        <w:tc>
          <w:tcPr/>
          <w:p w:rsidR="00000000" w:rsidDel="00000000" w:rsidP="00000000" w:rsidRDefault="00000000" w:rsidRPr="00000000" w14:paraId="0000015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Transcription and Translation  </w:t>
            </w:r>
          </w:p>
          <w:p w:rsidR="00000000" w:rsidDel="00000000" w:rsidP="00000000" w:rsidRDefault="00000000" w:rsidRPr="00000000" w14:paraId="0000015B">
            <w:pPr>
              <w:keepNext w:val="0"/>
              <w:keepLines w:val="0"/>
              <w:pageBreakBefore w:val="0"/>
              <w:widowControl w:val="1"/>
              <w:numPr>
                <w:ilvl w:val="0"/>
                <w:numId w:val="3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review </w:t>
            </w:r>
          </w:p>
          <w:p w:rsidR="00000000" w:rsidDel="00000000" w:rsidP="00000000" w:rsidRDefault="00000000" w:rsidRPr="00000000" w14:paraId="0000015C">
            <w:pPr>
              <w:keepNext w:val="0"/>
              <w:keepLines w:val="0"/>
              <w:pageBreakBefore w:val="0"/>
              <w:widowControl w:val="1"/>
              <w:numPr>
                <w:ilvl w:val="0"/>
                <w:numId w:val="3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Q and A </w:t>
            </w:r>
          </w:p>
          <w:p w:rsidR="00000000" w:rsidDel="00000000" w:rsidP="00000000" w:rsidRDefault="00000000" w:rsidRPr="00000000" w14:paraId="0000015D">
            <w:pPr>
              <w:keepNext w:val="0"/>
              <w:keepLines w:val="0"/>
              <w:pageBreakBefore w:val="0"/>
              <w:widowControl w:val="1"/>
              <w:numPr>
                <w:ilvl w:val="0"/>
                <w:numId w:val="3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 class </w:t>
            </w:r>
            <w:r w:rsidDel="00000000" w:rsidR="00000000" w:rsidRPr="00000000">
              <w:rPr>
                <w:rFonts w:ascii="Georgia" w:cs="Georgia" w:eastAsia="Georgia" w:hAnsi="Georgia"/>
                <w:sz w:val="22"/>
                <w:szCs w:val="22"/>
                <w:rtl w:val="0"/>
              </w:rPr>
              <w:t xml:space="preserve">work</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3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Concept Map Work</w:t>
            </w:r>
          </w:p>
          <w:p w:rsidR="00000000" w:rsidDel="00000000" w:rsidP="00000000" w:rsidRDefault="00000000" w:rsidRPr="00000000" w14:paraId="0000015F">
            <w:pPr>
              <w:keepNext w:val="0"/>
              <w:keepLines w:val="0"/>
              <w:pageBreakBefore w:val="0"/>
              <w:widowControl w:val="1"/>
              <w:numPr>
                <w:ilvl w:val="0"/>
                <w:numId w:val="3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Turn in Unit #2 HW at the end of class</w:t>
            </w: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Chapter 14 </w:t>
            </w:r>
          </w:p>
          <w:p w:rsidR="00000000" w:rsidDel="00000000" w:rsidP="00000000" w:rsidRDefault="00000000" w:rsidRPr="00000000" w14:paraId="00000161">
            <w:pPr>
              <w:keepNext w:val="0"/>
              <w:keepLines w:val="0"/>
              <w:pageBreakBefore w:val="0"/>
              <w:widowControl w:val="1"/>
              <w:numPr>
                <w:ilvl w:val="0"/>
                <w:numId w:val="3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hyperlink r:id="rId27">
              <w:r w:rsidDel="00000000" w:rsidR="00000000" w:rsidRPr="00000000">
                <w:rPr>
                  <w:rFonts w:ascii="Georgia" w:cs="Georgia" w:eastAsia="Georgia" w:hAnsi="Georgia"/>
                  <w:b w:val="1"/>
                  <w:i w:val="0"/>
                  <w:smallCaps w:val="0"/>
                  <w:strike w:val="0"/>
                  <w:color w:val="000000"/>
                  <w:sz w:val="22"/>
                  <w:szCs w:val="22"/>
                  <w:u w:val="single"/>
                  <w:shd w:fill="auto" w:val="clear"/>
                  <w:vertAlign w:val="baseline"/>
                  <w:rtl w:val="0"/>
                </w:rPr>
                <w:t xml:space="preserve">https://www.ncbi.nlm.nih.gov/pmc/articles/PMC6723681/</w:t>
              </w:r>
            </w:hyperlink>
            <w:r w:rsidDel="00000000" w:rsidR="00000000" w:rsidRPr="00000000">
              <w:rPr>
                <w:rtl w:val="0"/>
              </w:rPr>
            </w:r>
          </w:p>
        </w:tc>
      </w:tr>
      <w:tr>
        <w:trPr>
          <w:cantSplit w:val="0"/>
          <w:trHeight w:val="220" w:hRule="atLeast"/>
          <w:tblHeader w:val="0"/>
        </w:trPr>
        <w:tc>
          <w:tcPr>
            <w:shd w:fill="61d836" w:val="clear"/>
          </w:tcPr>
          <w:p w:rsidR="00000000" w:rsidDel="00000000" w:rsidP="00000000" w:rsidRDefault="00000000" w:rsidRPr="00000000" w14:paraId="0000016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 10/17</w:t>
            </w:r>
          </w:p>
        </w:tc>
        <w:tc>
          <w:tcPr>
            <w:gridSpan w:val="2"/>
            <w:shd w:fill="61d836" w:val="clear"/>
          </w:tcPr>
          <w:p w:rsidR="00000000" w:rsidDel="00000000" w:rsidP="00000000" w:rsidRDefault="00000000" w:rsidRPr="00000000" w14:paraId="00000163">
            <w:pPr>
              <w:pBdr>
                <w:top w:color="000000" w:space="0" w:sz="0" w:val="none"/>
                <w:left w:color="000000" w:space="0" w:sz="0" w:val="none"/>
                <w:bottom w:color="000000" w:space="0" w:sz="0" w:val="none"/>
                <w:right w:color="000000" w:space="0" w:sz="0" w:val="none"/>
                <w:between w:color="000000" w:space="0" w:sz="0" w:val="none"/>
              </w:pBdr>
              <w:jc w:val="center"/>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1"/>
                <w:sz w:val="22"/>
                <w:szCs w:val="22"/>
                <w:rtl w:val="0"/>
              </w:rPr>
              <w:t xml:space="preserve">Test #2 on all materials in Unit 2</w:t>
            </w:r>
            <w:r w:rsidDel="00000000" w:rsidR="00000000" w:rsidRPr="00000000">
              <w:rPr>
                <w:rtl w:val="0"/>
              </w:rPr>
            </w:r>
          </w:p>
        </w:tc>
      </w:tr>
      <w:tr>
        <w:trPr>
          <w:cantSplit w:val="0"/>
          <w:trHeight w:val="220" w:hRule="atLeast"/>
          <w:tblHeader w:val="0"/>
        </w:trPr>
        <w:tc>
          <w:tcPr>
            <w:gridSpan w:val="3"/>
            <w:shd w:fill="00a2ff" w:val="clear"/>
          </w:tcPr>
          <w:p w:rsidR="00000000" w:rsidDel="00000000" w:rsidP="00000000" w:rsidRDefault="00000000" w:rsidRPr="00000000" w14:paraId="00000165">
            <w:pPr>
              <w:pBdr>
                <w:top w:color="000000" w:space="0" w:sz="0" w:val="none"/>
                <w:left w:color="000000" w:space="0" w:sz="0" w:val="none"/>
                <w:bottom w:color="000000" w:space="0" w:sz="0" w:val="none"/>
                <w:right w:color="000000" w:space="0" w:sz="0" w:val="none"/>
                <w:between w:color="000000" w:space="0" w:sz="0" w:val="none"/>
              </w:pBdr>
              <w:jc w:val="center"/>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UNIT 3: Genetics</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b w:val="1"/>
                <w:i w:val="1"/>
                <w:sz w:val="22"/>
                <w:szCs w:val="22"/>
                <w:rtl w:val="0"/>
              </w:rPr>
              <w:t xml:space="preserve">Chapters 11, 12, and 19</w:t>
            </w:r>
            <w:r w:rsidDel="00000000" w:rsidR="00000000" w:rsidRPr="00000000">
              <w:rPr>
                <w:rtl w:val="0"/>
              </w:rPr>
            </w:r>
          </w:p>
        </w:tc>
      </w:tr>
      <w:tr>
        <w:trPr>
          <w:cantSplit w:val="0"/>
          <w:tblHeader w:val="0"/>
        </w:trPr>
        <w:tc>
          <w:tcPr/>
          <w:p w:rsidR="00000000" w:rsidDel="00000000" w:rsidP="00000000" w:rsidRDefault="00000000" w:rsidRPr="00000000" w14:paraId="0000016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 10/19</w:t>
            </w:r>
          </w:p>
        </w:tc>
        <w:tc>
          <w:tcPr/>
          <w:p w:rsidR="00000000" w:rsidDel="00000000" w:rsidP="00000000" w:rsidRDefault="00000000" w:rsidRPr="00000000" w14:paraId="0000016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Mendelian Genetics </w:t>
            </w:r>
          </w:p>
          <w:p w:rsidR="00000000" w:rsidDel="00000000" w:rsidP="00000000" w:rsidRDefault="00000000" w:rsidRPr="00000000" w14:paraId="0000016A">
            <w:pPr>
              <w:keepNext w:val="0"/>
              <w:keepLines w:val="0"/>
              <w:pageBreakBefore w:val="0"/>
              <w:widowControl w:val="1"/>
              <w:numPr>
                <w:ilvl w:val="0"/>
                <w:numId w:val="3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review </w:t>
            </w:r>
          </w:p>
          <w:p w:rsidR="00000000" w:rsidDel="00000000" w:rsidP="00000000" w:rsidRDefault="00000000" w:rsidRPr="00000000" w14:paraId="0000016B">
            <w:pPr>
              <w:keepNext w:val="0"/>
              <w:keepLines w:val="0"/>
              <w:pageBreakBefore w:val="0"/>
              <w:widowControl w:val="1"/>
              <w:numPr>
                <w:ilvl w:val="0"/>
                <w:numId w:val="3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Q and A </w:t>
            </w:r>
          </w:p>
          <w:p w:rsidR="00000000" w:rsidDel="00000000" w:rsidP="00000000" w:rsidRDefault="00000000" w:rsidRPr="00000000" w14:paraId="0000016C">
            <w:pPr>
              <w:keepNext w:val="0"/>
              <w:keepLines w:val="0"/>
              <w:pageBreakBefore w:val="0"/>
              <w:widowControl w:val="1"/>
              <w:numPr>
                <w:ilvl w:val="0"/>
                <w:numId w:val="3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 class </w:t>
            </w:r>
            <w:r w:rsidDel="00000000" w:rsidR="00000000" w:rsidRPr="00000000">
              <w:rPr>
                <w:rFonts w:ascii="Georgia" w:cs="Georgia" w:eastAsia="Georgia" w:hAnsi="Georgia"/>
                <w:sz w:val="22"/>
                <w:szCs w:val="22"/>
                <w:rtl w:val="0"/>
              </w:rPr>
              <w:t xml:space="preserve">work</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3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Concept Map Work</w:t>
            </w:r>
          </w:p>
          <w:p w:rsidR="00000000" w:rsidDel="00000000" w:rsidP="00000000" w:rsidRDefault="00000000" w:rsidRPr="00000000" w14:paraId="0000016E">
            <w:pPr>
              <w:keepNext w:val="0"/>
              <w:keepLines w:val="0"/>
              <w:pageBreakBefore w:val="0"/>
              <w:widowControl w:val="1"/>
              <w:numPr>
                <w:ilvl w:val="0"/>
                <w:numId w:val="3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Career Management </w:t>
            </w:r>
            <w:r w:rsidDel="00000000" w:rsidR="00000000" w:rsidRPr="00000000">
              <w:rPr>
                <w:rFonts w:ascii="Georgia" w:cs="Georgia" w:eastAsia="Georgia" w:hAnsi="Georgia"/>
                <w:sz w:val="22"/>
                <w:szCs w:val="22"/>
                <w:rtl w:val="0"/>
              </w:rPr>
              <w:t xml:space="preserve">HW</w:t>
            </w:r>
            <w:r w:rsidDel="00000000" w:rsidR="00000000" w:rsidRPr="00000000">
              <w:rPr>
                <w:rtl w:val="0"/>
              </w:rPr>
            </w:r>
          </w:p>
        </w:tc>
        <w:tc>
          <w:tcPr/>
          <w:p w:rsidR="00000000" w:rsidDel="00000000" w:rsidP="00000000" w:rsidRDefault="00000000" w:rsidRPr="00000000" w14:paraId="0000016F">
            <w:pPr>
              <w:keepNext w:val="0"/>
              <w:keepLines w:val="0"/>
              <w:pageBreakBefore w:val="0"/>
              <w:widowControl w:val="1"/>
              <w:numPr>
                <w:ilvl w:val="0"/>
                <w:numId w:val="3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Campbell Chapter 11 </w:t>
            </w:r>
          </w:p>
          <w:p w:rsidR="00000000" w:rsidDel="00000000" w:rsidP="00000000" w:rsidRDefault="00000000" w:rsidRPr="00000000" w14:paraId="00000170">
            <w:pPr>
              <w:keepNext w:val="0"/>
              <w:keepLines w:val="0"/>
              <w:pageBreakBefore w:val="0"/>
              <w:widowControl w:val="1"/>
              <w:numPr>
                <w:ilvl w:val="0"/>
                <w:numId w:val="3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https://pubmed.ncbi.nlm.nih.gov/11222644/</w:t>
            </w:r>
          </w:p>
        </w:tc>
      </w:tr>
      <w:tr>
        <w:trPr>
          <w:cantSplit w:val="0"/>
          <w:tblHeader w:val="0"/>
        </w:trPr>
        <w:tc>
          <w:tcPr/>
          <w:p w:rsidR="00000000" w:rsidDel="00000000" w:rsidP="00000000" w:rsidRDefault="00000000" w:rsidRPr="00000000" w14:paraId="0000017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 10/24</w:t>
            </w:r>
          </w:p>
        </w:tc>
        <w:tc>
          <w:tcPr/>
          <w:p w:rsidR="00000000" w:rsidDel="00000000" w:rsidP="00000000" w:rsidRDefault="00000000" w:rsidRPr="00000000" w14:paraId="0000017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Extensions of Mendelian Genetics  </w:t>
            </w:r>
          </w:p>
          <w:p w:rsidR="00000000" w:rsidDel="00000000" w:rsidP="00000000" w:rsidRDefault="00000000" w:rsidRPr="00000000" w14:paraId="00000173">
            <w:pPr>
              <w:keepNext w:val="0"/>
              <w:keepLines w:val="0"/>
              <w:pageBreakBefore w:val="0"/>
              <w:widowControl w:val="1"/>
              <w:numPr>
                <w:ilvl w:val="0"/>
                <w:numId w:val="3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review </w:t>
            </w:r>
          </w:p>
          <w:p w:rsidR="00000000" w:rsidDel="00000000" w:rsidP="00000000" w:rsidRDefault="00000000" w:rsidRPr="00000000" w14:paraId="00000174">
            <w:pPr>
              <w:keepNext w:val="0"/>
              <w:keepLines w:val="0"/>
              <w:pageBreakBefore w:val="0"/>
              <w:widowControl w:val="1"/>
              <w:numPr>
                <w:ilvl w:val="0"/>
                <w:numId w:val="3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Q and A </w:t>
            </w:r>
          </w:p>
          <w:p w:rsidR="00000000" w:rsidDel="00000000" w:rsidP="00000000" w:rsidRDefault="00000000" w:rsidRPr="00000000" w14:paraId="00000175">
            <w:pPr>
              <w:keepNext w:val="0"/>
              <w:keepLines w:val="0"/>
              <w:pageBreakBefore w:val="0"/>
              <w:widowControl w:val="1"/>
              <w:numPr>
                <w:ilvl w:val="0"/>
                <w:numId w:val="3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 class </w:t>
            </w:r>
            <w:r w:rsidDel="00000000" w:rsidR="00000000" w:rsidRPr="00000000">
              <w:rPr>
                <w:rFonts w:ascii="Georgia" w:cs="Georgia" w:eastAsia="Georgia" w:hAnsi="Georgia"/>
                <w:sz w:val="22"/>
                <w:szCs w:val="22"/>
                <w:rtl w:val="0"/>
              </w:rPr>
              <w:t xml:space="preserve">work</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3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Concept Map Work</w:t>
            </w:r>
          </w:p>
          <w:p w:rsidR="00000000" w:rsidDel="00000000" w:rsidP="00000000" w:rsidRDefault="00000000" w:rsidRPr="00000000" w14:paraId="00000177">
            <w:pPr>
              <w:keepNext w:val="0"/>
              <w:keepLines w:val="0"/>
              <w:pageBreakBefore w:val="0"/>
              <w:widowControl w:val="1"/>
              <w:numPr>
                <w:ilvl w:val="0"/>
                <w:numId w:val="3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Career Management </w:t>
            </w:r>
            <w:r w:rsidDel="00000000" w:rsidR="00000000" w:rsidRPr="00000000">
              <w:rPr>
                <w:rFonts w:ascii="Georgia" w:cs="Georgia" w:eastAsia="Georgia" w:hAnsi="Georgia"/>
                <w:sz w:val="22"/>
                <w:szCs w:val="22"/>
                <w:rtl w:val="0"/>
              </w:rPr>
              <w:t xml:space="preserve">HW</w:t>
            </w:r>
            <w:r w:rsidDel="00000000" w:rsidR="00000000" w:rsidRPr="00000000">
              <w:rPr>
                <w:rtl w:val="0"/>
              </w:rPr>
            </w:r>
          </w:p>
        </w:tc>
        <w:tc>
          <w:tcPr/>
          <w:p w:rsidR="00000000" w:rsidDel="00000000" w:rsidP="00000000" w:rsidRDefault="00000000" w:rsidRPr="00000000" w14:paraId="00000178">
            <w:pPr>
              <w:keepNext w:val="0"/>
              <w:keepLines w:val="0"/>
              <w:pageBreakBefore w:val="0"/>
              <w:widowControl w:val="1"/>
              <w:numPr>
                <w:ilvl w:val="0"/>
                <w:numId w:val="3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Campbell Chapter 11</w:t>
            </w:r>
          </w:p>
          <w:p w:rsidR="00000000" w:rsidDel="00000000" w:rsidP="00000000" w:rsidRDefault="00000000" w:rsidRPr="00000000" w14:paraId="00000179">
            <w:pPr>
              <w:keepNext w:val="0"/>
              <w:keepLines w:val="0"/>
              <w:pageBreakBefore w:val="0"/>
              <w:widowControl w:val="1"/>
              <w:numPr>
                <w:ilvl w:val="0"/>
                <w:numId w:val="3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hyperlink r:id="rId28">
              <w:r w:rsidDel="00000000" w:rsidR="00000000" w:rsidRPr="00000000">
                <w:rPr>
                  <w:rFonts w:ascii="Georgia" w:cs="Georgia" w:eastAsia="Georgia" w:hAnsi="Georgia"/>
                  <w:i w:val="0"/>
                  <w:smallCaps w:val="0"/>
                  <w:strike w:val="0"/>
                  <w:color w:val="000000"/>
                  <w:sz w:val="22"/>
                  <w:szCs w:val="22"/>
                  <w:u w:val="single"/>
                  <w:shd w:fill="auto" w:val="clear"/>
                  <w:vertAlign w:val="baseline"/>
                  <w:rtl w:val="0"/>
                </w:rPr>
                <w:t xml:space="preserve">https://pubmed.ncbi.nlm.nih.gov/11222644/</w:t>
              </w:r>
            </w:hyperlink>
            <w:r w:rsidDel="00000000" w:rsidR="00000000" w:rsidRPr="00000000">
              <w:rPr>
                <w:rtl w:val="0"/>
              </w:rPr>
            </w:r>
          </w:p>
        </w:tc>
      </w:tr>
      <w:tr>
        <w:trPr>
          <w:cantSplit w:val="0"/>
          <w:tblHeader w:val="0"/>
        </w:trPr>
        <w:tc>
          <w:tcPr/>
          <w:p w:rsidR="00000000" w:rsidDel="00000000" w:rsidP="00000000" w:rsidRDefault="00000000" w:rsidRPr="00000000" w14:paraId="0000017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 10/26</w:t>
            </w:r>
          </w:p>
        </w:tc>
        <w:tc>
          <w:tcPr/>
          <w:p w:rsidR="00000000" w:rsidDel="00000000" w:rsidP="00000000" w:rsidRDefault="00000000" w:rsidRPr="00000000" w14:paraId="0000017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Chromosomal Basis of Inheritance, Gene Linkage and abnormalities  </w:t>
            </w:r>
          </w:p>
          <w:p w:rsidR="00000000" w:rsidDel="00000000" w:rsidP="00000000" w:rsidRDefault="00000000" w:rsidRPr="00000000" w14:paraId="0000017C">
            <w:pPr>
              <w:keepNext w:val="0"/>
              <w:keepLines w:val="0"/>
              <w:pageBreakBefore w:val="0"/>
              <w:widowControl w:val="1"/>
              <w:numPr>
                <w:ilvl w:val="0"/>
                <w:numId w:val="2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review </w:t>
            </w:r>
          </w:p>
          <w:p w:rsidR="00000000" w:rsidDel="00000000" w:rsidP="00000000" w:rsidRDefault="00000000" w:rsidRPr="00000000" w14:paraId="0000017D">
            <w:pPr>
              <w:keepNext w:val="0"/>
              <w:keepLines w:val="0"/>
              <w:pageBreakBefore w:val="0"/>
              <w:widowControl w:val="1"/>
              <w:numPr>
                <w:ilvl w:val="0"/>
                <w:numId w:val="2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Q and A </w:t>
            </w:r>
          </w:p>
          <w:p w:rsidR="00000000" w:rsidDel="00000000" w:rsidP="00000000" w:rsidRDefault="00000000" w:rsidRPr="00000000" w14:paraId="0000017E">
            <w:pPr>
              <w:keepNext w:val="0"/>
              <w:keepLines w:val="0"/>
              <w:pageBreakBefore w:val="0"/>
              <w:widowControl w:val="1"/>
              <w:numPr>
                <w:ilvl w:val="0"/>
                <w:numId w:val="2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 class </w:t>
            </w:r>
            <w:r w:rsidDel="00000000" w:rsidR="00000000" w:rsidRPr="00000000">
              <w:rPr>
                <w:rFonts w:ascii="Georgia" w:cs="Georgia" w:eastAsia="Georgia" w:hAnsi="Georgia"/>
                <w:sz w:val="22"/>
                <w:szCs w:val="22"/>
                <w:rtl w:val="0"/>
              </w:rPr>
              <w:t xml:space="preserve">work</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2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Concept Map Work</w:t>
            </w:r>
          </w:p>
          <w:p w:rsidR="00000000" w:rsidDel="00000000" w:rsidP="00000000" w:rsidRDefault="00000000" w:rsidRPr="00000000" w14:paraId="00000180">
            <w:pPr>
              <w:keepNext w:val="0"/>
              <w:keepLines w:val="0"/>
              <w:pageBreakBefore w:val="0"/>
              <w:widowControl w:val="1"/>
              <w:numPr>
                <w:ilvl w:val="0"/>
                <w:numId w:val="2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Career Management </w:t>
            </w:r>
            <w:r w:rsidDel="00000000" w:rsidR="00000000" w:rsidRPr="00000000">
              <w:rPr>
                <w:rFonts w:ascii="Georgia" w:cs="Georgia" w:eastAsia="Georgia" w:hAnsi="Georgia"/>
                <w:sz w:val="22"/>
                <w:szCs w:val="22"/>
                <w:rtl w:val="0"/>
              </w:rPr>
              <w:t xml:space="preserve">HW</w:t>
            </w: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1"/>
              <w:numPr>
                <w:ilvl w:val="0"/>
                <w:numId w:val="3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Campbell Chapter 12 and</w:t>
            </w:r>
          </w:p>
          <w:p w:rsidR="00000000" w:rsidDel="00000000" w:rsidP="00000000" w:rsidRDefault="00000000" w:rsidRPr="00000000" w14:paraId="00000182">
            <w:pPr>
              <w:keepNext w:val="0"/>
              <w:keepLines w:val="0"/>
              <w:pageBreakBefore w:val="0"/>
              <w:widowControl w:val="1"/>
              <w:numPr>
                <w:ilvl w:val="0"/>
                <w:numId w:val="3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hyperlink r:id="rId29">
              <w:r w:rsidDel="00000000" w:rsidR="00000000" w:rsidRPr="00000000">
                <w:rPr>
                  <w:rFonts w:ascii="Georgia" w:cs="Georgia" w:eastAsia="Georgia" w:hAnsi="Georgia"/>
                  <w:i w:val="0"/>
                  <w:smallCaps w:val="0"/>
                  <w:strike w:val="0"/>
                  <w:color w:val="000000"/>
                  <w:sz w:val="22"/>
                  <w:szCs w:val="22"/>
                  <w:u w:val="single"/>
                  <w:shd w:fill="auto" w:val="clear"/>
                  <w:vertAlign w:val="baseline"/>
                  <w:rtl w:val="0"/>
                </w:rPr>
                <w:t xml:space="preserve">https://pubmed.ncbi.nlm.nih.gov/11222644/</w:t>
              </w:r>
            </w:hyperlink>
            <w:r w:rsidDel="00000000" w:rsidR="00000000" w:rsidRPr="00000000">
              <w:rPr>
                <w:rtl w:val="0"/>
              </w:rPr>
            </w:r>
          </w:p>
        </w:tc>
      </w:tr>
      <w:tr>
        <w:trPr>
          <w:cantSplit w:val="0"/>
          <w:tblHeader w:val="0"/>
        </w:trPr>
        <w:tc>
          <w:tcPr/>
          <w:p w:rsidR="00000000" w:rsidDel="00000000" w:rsidP="00000000" w:rsidRDefault="00000000" w:rsidRPr="00000000" w14:paraId="0000018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 10/31</w:t>
            </w:r>
          </w:p>
        </w:tc>
        <w:tc>
          <w:tcPr/>
          <w:p w:rsidR="00000000" w:rsidDel="00000000" w:rsidP="00000000" w:rsidRDefault="00000000" w:rsidRPr="00000000" w14:paraId="0000018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Descent with modification </w:t>
            </w:r>
          </w:p>
          <w:p w:rsidR="00000000" w:rsidDel="00000000" w:rsidP="00000000" w:rsidRDefault="00000000" w:rsidRPr="00000000" w14:paraId="00000185">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review </w:t>
            </w:r>
          </w:p>
          <w:p w:rsidR="00000000" w:rsidDel="00000000" w:rsidP="00000000" w:rsidRDefault="00000000" w:rsidRPr="00000000" w14:paraId="00000186">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Q and A </w:t>
            </w:r>
          </w:p>
          <w:p w:rsidR="00000000" w:rsidDel="00000000" w:rsidP="00000000" w:rsidRDefault="00000000" w:rsidRPr="00000000" w14:paraId="00000187">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 class </w:t>
            </w:r>
            <w:r w:rsidDel="00000000" w:rsidR="00000000" w:rsidRPr="00000000">
              <w:rPr>
                <w:rFonts w:ascii="Georgia" w:cs="Georgia" w:eastAsia="Georgia" w:hAnsi="Georgia"/>
                <w:sz w:val="22"/>
                <w:szCs w:val="22"/>
                <w:rtl w:val="0"/>
              </w:rPr>
              <w:t xml:space="preserve">work</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Article Work</w:t>
            </w:r>
          </w:p>
          <w:p w:rsidR="00000000" w:rsidDel="00000000" w:rsidP="00000000" w:rsidRDefault="00000000" w:rsidRPr="00000000" w14:paraId="00000189">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Concept Map Work</w:t>
            </w:r>
          </w:p>
          <w:p w:rsidR="00000000" w:rsidDel="00000000" w:rsidP="00000000" w:rsidRDefault="00000000" w:rsidRPr="00000000" w14:paraId="0000018A">
            <w:pPr>
              <w:keepNext w:val="0"/>
              <w:keepLines w:val="0"/>
              <w:pageBreakBefore w:val="0"/>
              <w:widowControl w:val="1"/>
              <w:numPr>
                <w:ilvl w:val="0"/>
                <w:numId w:val="2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Career Management </w:t>
            </w:r>
            <w:r w:rsidDel="00000000" w:rsidR="00000000" w:rsidRPr="00000000">
              <w:rPr>
                <w:rFonts w:ascii="Georgia" w:cs="Georgia" w:eastAsia="Georgia" w:hAnsi="Georgia"/>
                <w:sz w:val="22"/>
                <w:szCs w:val="22"/>
                <w:rtl w:val="0"/>
              </w:rPr>
              <w:t xml:space="preserve">HW</w:t>
            </w:r>
            <w:r w:rsidDel="00000000" w:rsidR="00000000" w:rsidRPr="00000000">
              <w:rPr>
                <w:rtl w:val="0"/>
              </w:rPr>
            </w:r>
          </w:p>
        </w:tc>
        <w:tc>
          <w:tcPr/>
          <w:p w:rsidR="00000000" w:rsidDel="00000000" w:rsidP="00000000" w:rsidRDefault="00000000" w:rsidRPr="00000000" w14:paraId="0000018B">
            <w:pPr>
              <w:keepNext w:val="0"/>
              <w:keepLines w:val="0"/>
              <w:pageBreakBefore w:val="0"/>
              <w:widowControl w:val="1"/>
              <w:numPr>
                <w:ilvl w:val="0"/>
                <w:numId w:val="2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Campbell Chapter 19</w:t>
            </w:r>
          </w:p>
          <w:p w:rsidR="00000000" w:rsidDel="00000000" w:rsidP="00000000" w:rsidRDefault="00000000" w:rsidRPr="00000000" w14:paraId="0000018C">
            <w:pPr>
              <w:keepNext w:val="0"/>
              <w:keepLines w:val="0"/>
              <w:pageBreakBefore w:val="0"/>
              <w:widowControl w:val="1"/>
              <w:numPr>
                <w:ilvl w:val="0"/>
                <w:numId w:val="2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hyperlink r:id="rId30">
              <w:r w:rsidDel="00000000" w:rsidR="00000000" w:rsidRPr="00000000">
                <w:rPr>
                  <w:rFonts w:ascii="Georgia" w:cs="Georgia" w:eastAsia="Georgia" w:hAnsi="Georgia"/>
                  <w:i w:val="0"/>
                  <w:smallCaps w:val="0"/>
                  <w:strike w:val="0"/>
                  <w:color w:val="000000"/>
                  <w:sz w:val="22"/>
                  <w:szCs w:val="22"/>
                  <w:u w:val="single"/>
                  <w:shd w:fill="auto" w:val="clear"/>
                  <w:vertAlign w:val="baseline"/>
                  <w:rtl w:val="0"/>
                </w:rPr>
                <w:t xml:space="preserve">https://pubmed.ncbi.nlm.nih.gov/11222644/</w:t>
              </w:r>
            </w:hyperlink>
            <w:r w:rsidDel="00000000" w:rsidR="00000000" w:rsidRPr="00000000">
              <w:rPr>
                <w:rtl w:val="0"/>
              </w:rPr>
            </w:r>
          </w:p>
        </w:tc>
      </w:tr>
      <w:tr>
        <w:trPr>
          <w:cantSplit w:val="0"/>
          <w:tblHeader w:val="0"/>
        </w:trPr>
        <w:tc>
          <w:tcPr/>
          <w:p w:rsidR="00000000" w:rsidDel="00000000" w:rsidP="00000000" w:rsidRDefault="00000000" w:rsidRPr="00000000" w14:paraId="0000018D">
            <w:pPr>
              <w:pBdr>
                <w:top w:color="000000" w:space="0" w:sz="0" w:val="none"/>
                <w:left w:color="000000" w:space="0" w:sz="0" w:val="none"/>
                <w:bottom w:color="000000" w:space="0" w:sz="0" w:val="none"/>
                <w:right w:color="000000" w:space="0" w:sz="0" w:val="none"/>
                <w:between w:color="000000" w:space="0" w:sz="0" w:val="none"/>
              </w:pBd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 11/2</w:t>
            </w:r>
          </w:p>
        </w:tc>
        <w:tc>
          <w:tcPr/>
          <w:p w:rsidR="00000000" w:rsidDel="00000000" w:rsidP="00000000" w:rsidRDefault="00000000" w:rsidRPr="00000000" w14:paraId="0000018E">
            <w:pPr>
              <w:pBdr>
                <w:top w:color="000000" w:space="0" w:sz="0" w:val="none"/>
                <w:left w:color="000000" w:space="0" w:sz="0" w:val="none"/>
                <w:bottom w:color="000000" w:space="0" w:sz="0" w:val="none"/>
                <w:right w:color="000000" w:space="0" w:sz="0" w:val="none"/>
                <w:between w:color="000000" w:space="0" w:sz="0" w:val="none"/>
              </w:pBd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Descent with modification</w:t>
            </w:r>
          </w:p>
          <w:p w:rsidR="00000000" w:rsidDel="00000000" w:rsidP="00000000" w:rsidRDefault="00000000" w:rsidRPr="00000000" w14:paraId="0000018F">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lecture review </w:t>
            </w:r>
          </w:p>
          <w:p w:rsidR="00000000" w:rsidDel="00000000" w:rsidP="00000000" w:rsidRDefault="00000000" w:rsidRPr="00000000" w14:paraId="00000190">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lecture Q and A </w:t>
            </w:r>
          </w:p>
          <w:p w:rsidR="00000000" w:rsidDel="00000000" w:rsidP="00000000" w:rsidRDefault="00000000" w:rsidRPr="00000000" w14:paraId="00000191">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class work</w:t>
            </w:r>
          </w:p>
          <w:p w:rsidR="00000000" w:rsidDel="00000000" w:rsidP="00000000" w:rsidRDefault="00000000" w:rsidRPr="00000000" w14:paraId="00000192">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Article Work</w:t>
            </w:r>
          </w:p>
          <w:p w:rsidR="00000000" w:rsidDel="00000000" w:rsidP="00000000" w:rsidRDefault="00000000" w:rsidRPr="00000000" w14:paraId="00000193">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Concept Map Work</w:t>
            </w:r>
          </w:p>
          <w:p w:rsidR="00000000" w:rsidDel="00000000" w:rsidP="00000000" w:rsidRDefault="00000000" w:rsidRPr="00000000" w14:paraId="00000194">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Turn in Unit #3 HW by the end of class</w:t>
            </w:r>
          </w:p>
        </w:tc>
        <w:tc>
          <w:tcPr/>
          <w:p w:rsidR="00000000" w:rsidDel="00000000" w:rsidP="00000000" w:rsidRDefault="00000000" w:rsidRPr="00000000" w14:paraId="00000195">
            <w:pPr>
              <w:numPr>
                <w:ilvl w:val="0"/>
                <w:numId w:val="26"/>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Campbell Chapter 19</w:t>
            </w:r>
          </w:p>
          <w:p w:rsidR="00000000" w:rsidDel="00000000" w:rsidP="00000000" w:rsidRDefault="00000000" w:rsidRPr="00000000" w14:paraId="00000196">
            <w:pPr>
              <w:numPr>
                <w:ilvl w:val="0"/>
                <w:numId w:val="26"/>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hyperlink r:id="rId31">
              <w:r w:rsidDel="00000000" w:rsidR="00000000" w:rsidRPr="00000000">
                <w:rPr>
                  <w:rFonts w:ascii="Georgia" w:cs="Georgia" w:eastAsia="Georgia" w:hAnsi="Georgia"/>
                  <w:sz w:val="22"/>
                  <w:szCs w:val="22"/>
                  <w:u w:val="single"/>
                  <w:rtl w:val="0"/>
                </w:rPr>
                <w:t xml:space="preserve">https://pubmed.ncbi.nlm.nih.gov/11222644/</w:t>
              </w:r>
            </w:hyperlink>
            <w:r w:rsidDel="00000000" w:rsidR="00000000" w:rsidRPr="00000000">
              <w:rPr>
                <w:rtl w:val="0"/>
              </w:rPr>
            </w:r>
          </w:p>
          <w:p w:rsidR="00000000" w:rsidDel="00000000" w:rsidP="00000000" w:rsidRDefault="00000000" w:rsidRPr="00000000" w14:paraId="00000197">
            <w:p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98">
            <w:p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tl w:val="0"/>
              </w:rPr>
            </w:r>
          </w:p>
        </w:tc>
      </w:tr>
      <w:tr>
        <w:trPr>
          <w:cantSplit w:val="0"/>
          <w:trHeight w:val="220" w:hRule="atLeast"/>
          <w:tblHeader w:val="0"/>
        </w:trPr>
        <w:tc>
          <w:tcPr>
            <w:shd w:fill="00ff00" w:val="clear"/>
          </w:tcPr>
          <w:p w:rsidR="00000000" w:rsidDel="00000000" w:rsidP="00000000" w:rsidRDefault="00000000" w:rsidRPr="00000000" w14:paraId="0000019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sz w:val="22"/>
                <w:szCs w:val="22"/>
                <w:rtl w:val="0"/>
              </w:rPr>
              <w:t xml:space="preserve">T 11/7</w:t>
            </w:r>
            <w:r w:rsidDel="00000000" w:rsidR="00000000" w:rsidRPr="00000000">
              <w:rPr>
                <w:rtl w:val="0"/>
              </w:rPr>
            </w:r>
          </w:p>
        </w:tc>
        <w:tc>
          <w:tcPr>
            <w:gridSpan w:val="2"/>
            <w:shd w:fill="00ff00" w:val="clear"/>
          </w:tcPr>
          <w:p w:rsidR="00000000" w:rsidDel="00000000" w:rsidP="00000000" w:rsidRDefault="00000000" w:rsidRPr="00000000" w14:paraId="0000019A">
            <w:pPr>
              <w:pBdr>
                <w:top w:color="000000" w:space="0" w:sz="0" w:val="none"/>
                <w:left w:color="000000" w:space="0" w:sz="0" w:val="none"/>
                <w:bottom w:color="000000" w:space="0" w:sz="0" w:val="none"/>
                <w:right w:color="000000" w:space="0" w:sz="0" w:val="none"/>
                <w:between w:color="000000" w:space="0" w:sz="0" w:val="none"/>
              </w:pBdr>
              <w:jc w:val="center"/>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1"/>
                <w:sz w:val="22"/>
                <w:szCs w:val="22"/>
                <w:rtl w:val="0"/>
              </w:rPr>
              <w:t xml:space="preserve">Test #3 on all materials in Unit 3</w:t>
            </w:r>
            <w:r w:rsidDel="00000000" w:rsidR="00000000" w:rsidRPr="00000000">
              <w:rPr>
                <w:rtl w:val="0"/>
              </w:rPr>
            </w:r>
          </w:p>
        </w:tc>
      </w:tr>
      <w:tr>
        <w:trPr>
          <w:cantSplit w:val="0"/>
          <w:trHeight w:val="220" w:hRule="atLeast"/>
          <w:tblHeader w:val="0"/>
        </w:trPr>
        <w:tc>
          <w:tcPr>
            <w:shd w:fill="00a2ff" w:val="clear"/>
          </w:tcPr>
          <w:p w:rsidR="00000000" w:rsidDel="00000000" w:rsidP="00000000" w:rsidRDefault="00000000" w:rsidRPr="00000000" w14:paraId="0000019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tc>
        <w:tc>
          <w:tcPr>
            <w:gridSpan w:val="2"/>
            <w:shd w:fill="00a2ff" w:val="clear"/>
          </w:tcPr>
          <w:p w:rsidR="00000000" w:rsidDel="00000000" w:rsidP="00000000" w:rsidRDefault="00000000" w:rsidRPr="00000000" w14:paraId="0000019D">
            <w:pPr>
              <w:pBdr>
                <w:top w:color="000000" w:space="0" w:sz="0" w:val="none"/>
                <w:left w:color="000000" w:space="0" w:sz="0" w:val="none"/>
                <w:bottom w:color="000000" w:space="0" w:sz="0" w:val="none"/>
                <w:right w:color="000000" w:space="0" w:sz="0" w:val="none"/>
                <w:between w:color="000000" w:space="0" w:sz="0" w:val="none"/>
              </w:pBdr>
              <w:jc w:val="center"/>
              <w:rPr>
                <w:rFonts w:ascii="Georgia" w:cs="Georgia" w:eastAsia="Georgia" w:hAnsi="Georgia"/>
                <w:sz w:val="22"/>
                <w:szCs w:val="22"/>
              </w:rPr>
            </w:pPr>
            <w:r w:rsidDel="00000000" w:rsidR="00000000" w:rsidRPr="00000000">
              <w:rPr>
                <w:rFonts w:ascii="Georgia" w:cs="Georgia" w:eastAsia="Georgia" w:hAnsi="Georgia"/>
                <w:b w:val="1"/>
                <w:i w:val="1"/>
                <w:sz w:val="22"/>
                <w:szCs w:val="22"/>
                <w:rtl w:val="0"/>
              </w:rPr>
              <w:t xml:space="preserve">UNIT 4: Ecology                                       Chapters 40,41, and 42</w:t>
            </w:r>
            <w:r w:rsidDel="00000000" w:rsidR="00000000" w:rsidRPr="00000000">
              <w:rPr>
                <w:rtl w:val="0"/>
              </w:rPr>
            </w:r>
          </w:p>
        </w:tc>
      </w:tr>
      <w:tr>
        <w:trPr>
          <w:cantSplit w:val="0"/>
          <w:tblHeader w:val="0"/>
        </w:trPr>
        <w:tc>
          <w:tcPr/>
          <w:p w:rsidR="00000000" w:rsidDel="00000000" w:rsidP="00000000" w:rsidRDefault="00000000" w:rsidRPr="00000000" w14:paraId="0000019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 11/9</w:t>
            </w:r>
          </w:p>
        </w:tc>
        <w:tc>
          <w:tcPr/>
          <w:p w:rsidR="00000000" w:rsidDel="00000000" w:rsidP="00000000" w:rsidRDefault="00000000" w:rsidRPr="00000000" w14:paraId="000001A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Population Ecology</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1">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review </w:t>
            </w:r>
          </w:p>
          <w:p w:rsidR="00000000" w:rsidDel="00000000" w:rsidP="00000000" w:rsidRDefault="00000000" w:rsidRPr="00000000" w14:paraId="000001A2">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lecture Q and A </w:t>
            </w:r>
          </w:p>
          <w:p w:rsidR="00000000" w:rsidDel="00000000" w:rsidP="00000000" w:rsidRDefault="00000000" w:rsidRPr="00000000" w14:paraId="000001A3">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 class </w:t>
            </w:r>
            <w:r w:rsidDel="00000000" w:rsidR="00000000" w:rsidRPr="00000000">
              <w:rPr>
                <w:rFonts w:ascii="Georgia" w:cs="Georgia" w:eastAsia="Georgia" w:hAnsi="Georgia"/>
                <w:sz w:val="22"/>
                <w:szCs w:val="22"/>
                <w:rtl w:val="0"/>
              </w:rPr>
              <w:t xml:space="preserve">work</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Concept Map Work</w:t>
            </w:r>
          </w:p>
          <w:p w:rsidR="00000000" w:rsidDel="00000000" w:rsidP="00000000" w:rsidRDefault="00000000" w:rsidRPr="00000000" w14:paraId="000001A5">
            <w:pPr>
              <w:keepNext w:val="0"/>
              <w:keepLines w:val="0"/>
              <w:pageBreakBefore w:val="0"/>
              <w:widowControl w:val="1"/>
              <w:numPr>
                <w:ilvl w:val="0"/>
                <w:numId w:val="2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Career Management </w:t>
            </w:r>
            <w:r w:rsidDel="00000000" w:rsidR="00000000" w:rsidRPr="00000000">
              <w:rPr>
                <w:rFonts w:ascii="Georgia" w:cs="Georgia" w:eastAsia="Georgia" w:hAnsi="Georgia"/>
                <w:sz w:val="22"/>
                <w:szCs w:val="22"/>
                <w:rtl w:val="0"/>
              </w:rPr>
              <w:t xml:space="preserve">HW</w:t>
            </w:r>
          </w:p>
          <w:p w:rsidR="00000000" w:rsidDel="00000000" w:rsidP="00000000" w:rsidRDefault="00000000" w:rsidRPr="00000000" w14:paraId="000001A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left"/>
              <w:rPr>
                <w:rFonts w:ascii="Georgia" w:cs="Georgia" w:eastAsia="Georgia" w:hAnsi="Georgia"/>
                <w:sz w:val="22"/>
                <w:szCs w:val="22"/>
              </w:rPr>
            </w:pPr>
            <w:r w:rsidDel="00000000" w:rsidR="00000000" w:rsidRPr="00000000">
              <w:rPr>
                <w:rtl w:val="0"/>
              </w:rPr>
            </w:r>
          </w:p>
        </w:tc>
        <w:tc>
          <w:tcPr/>
          <w:p w:rsidR="00000000" w:rsidDel="00000000" w:rsidP="00000000" w:rsidRDefault="00000000" w:rsidRPr="00000000" w14:paraId="000001A7">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Campbell Chapter 40 </w:t>
            </w:r>
          </w:p>
          <w:p w:rsidR="00000000" w:rsidDel="00000000" w:rsidP="00000000" w:rsidRDefault="00000000" w:rsidRPr="00000000" w14:paraId="000001A8">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hyperlink r:id="rId32">
              <w:r w:rsidDel="00000000" w:rsidR="00000000" w:rsidRPr="00000000">
                <w:rPr>
                  <w:rFonts w:ascii="Georgia" w:cs="Georgia" w:eastAsia="Georgia" w:hAnsi="Georgia"/>
                  <w:i w:val="0"/>
                  <w:smallCaps w:val="0"/>
                  <w:strike w:val="0"/>
                  <w:color w:val="000000"/>
                  <w:sz w:val="22"/>
                  <w:szCs w:val="22"/>
                  <w:u w:val="single"/>
                  <w:shd w:fill="auto" w:val="clear"/>
                  <w:vertAlign w:val="baseline"/>
                  <w:rtl w:val="0"/>
                </w:rPr>
                <w:t xml:space="preserve">https://pubmed.ncbi.nlm.nih.gov/30740637/</w:t>
              </w:r>
            </w:hyperlink>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0" w:hRule="atLeast"/>
          <w:tblHeader w:val="0"/>
        </w:trPr>
        <w:tc>
          <w:tcPr>
            <w:shd w:fill="cccccc" w:val="clear"/>
          </w:tcPr>
          <w:p w:rsidR="00000000" w:rsidDel="00000000" w:rsidP="00000000" w:rsidRDefault="00000000" w:rsidRPr="00000000" w14:paraId="000001A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 11/14</w:t>
            </w:r>
            <w:r w:rsidDel="00000000" w:rsidR="00000000" w:rsidRPr="00000000">
              <w:rPr>
                <w:rtl w:val="0"/>
              </w:rPr>
            </w:r>
          </w:p>
        </w:tc>
        <w:tc>
          <w:tcPr>
            <w:gridSpan w:val="2"/>
            <w:shd w:fill="cccccc" w:val="clear"/>
          </w:tcPr>
          <w:p w:rsidR="00000000" w:rsidDel="00000000" w:rsidP="00000000" w:rsidRDefault="00000000" w:rsidRPr="00000000" w14:paraId="000001A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Georgia" w:cs="Georgia" w:eastAsia="Georgia" w:hAnsi="Georgia"/>
                <w:i w:val="1"/>
                <w:smallCaps w:val="0"/>
                <w:strike w:val="0"/>
                <w:color w:val="000000"/>
                <w:sz w:val="22"/>
                <w:szCs w:val="22"/>
                <w:u w:val="none"/>
                <w:shd w:fill="auto" w:val="clear"/>
                <w:vertAlign w:val="baseline"/>
              </w:rPr>
            </w:pPr>
            <w:r w:rsidDel="00000000" w:rsidR="00000000" w:rsidRPr="00000000">
              <w:rPr>
                <w:rFonts w:ascii="Georgia" w:cs="Georgia" w:eastAsia="Georgia" w:hAnsi="Georgia"/>
                <w:i w:val="1"/>
                <w:sz w:val="22"/>
                <w:szCs w:val="22"/>
                <w:rtl w:val="0"/>
              </w:rPr>
              <w:t xml:space="preserve">No Class: Work on your Concept map and Career Management HW</w:t>
            </w:r>
            <w:r w:rsidDel="00000000" w:rsidR="00000000" w:rsidRPr="00000000">
              <w:rPr>
                <w:rtl w:val="0"/>
              </w:rPr>
            </w:r>
          </w:p>
        </w:tc>
      </w:tr>
      <w:tr>
        <w:trPr>
          <w:cantSplit w:val="0"/>
          <w:tblHeader w:val="0"/>
        </w:trPr>
        <w:tc>
          <w:tcPr/>
          <w:p w:rsidR="00000000" w:rsidDel="00000000" w:rsidP="00000000" w:rsidRDefault="00000000" w:rsidRPr="00000000" w14:paraId="000001A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 11/16</w:t>
            </w:r>
          </w:p>
        </w:tc>
        <w:tc>
          <w:tcPr/>
          <w:p w:rsidR="00000000" w:rsidDel="00000000" w:rsidP="00000000" w:rsidRDefault="00000000" w:rsidRPr="00000000" w14:paraId="000001AF">
            <w:pPr>
              <w:pBdr>
                <w:top w:color="000000" w:space="0" w:sz="0" w:val="none"/>
                <w:left w:color="000000" w:space="0" w:sz="0" w:val="none"/>
                <w:bottom w:color="000000" w:space="0" w:sz="0" w:val="none"/>
                <w:right w:color="000000" w:space="0" w:sz="0" w:val="none"/>
                <w:between w:color="000000" w:space="0" w:sz="0" w:val="none"/>
              </w:pBd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Species Interactions </w:t>
            </w:r>
          </w:p>
          <w:p w:rsidR="00000000" w:rsidDel="00000000" w:rsidP="00000000" w:rsidRDefault="00000000" w:rsidRPr="00000000" w14:paraId="000001B0">
            <w:pPr>
              <w:numPr>
                <w:ilvl w:val="0"/>
                <w:numId w:val="4"/>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lecture review </w:t>
            </w:r>
          </w:p>
          <w:p w:rsidR="00000000" w:rsidDel="00000000" w:rsidP="00000000" w:rsidRDefault="00000000" w:rsidRPr="00000000" w14:paraId="000001B1">
            <w:pPr>
              <w:numPr>
                <w:ilvl w:val="0"/>
                <w:numId w:val="4"/>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lecture Q and A </w:t>
            </w:r>
          </w:p>
          <w:p w:rsidR="00000000" w:rsidDel="00000000" w:rsidP="00000000" w:rsidRDefault="00000000" w:rsidRPr="00000000" w14:paraId="000001B2">
            <w:pPr>
              <w:numPr>
                <w:ilvl w:val="0"/>
                <w:numId w:val="4"/>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class work</w:t>
            </w:r>
          </w:p>
          <w:p w:rsidR="00000000" w:rsidDel="00000000" w:rsidP="00000000" w:rsidRDefault="00000000" w:rsidRPr="00000000" w14:paraId="000001B3">
            <w:pPr>
              <w:numPr>
                <w:ilvl w:val="0"/>
                <w:numId w:val="4"/>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Concept Map Work</w:t>
            </w:r>
          </w:p>
          <w:p w:rsidR="00000000" w:rsidDel="00000000" w:rsidP="00000000" w:rsidRDefault="00000000" w:rsidRPr="00000000" w14:paraId="000001B4">
            <w:pPr>
              <w:numPr>
                <w:ilvl w:val="0"/>
                <w:numId w:val="4"/>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Career Management HW</w:t>
            </w:r>
          </w:p>
        </w:tc>
        <w:tc>
          <w:tcPr/>
          <w:p w:rsidR="00000000" w:rsidDel="00000000" w:rsidP="00000000" w:rsidRDefault="00000000" w:rsidRPr="00000000" w14:paraId="000001B5">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Campbell Chapter 41</w:t>
            </w:r>
          </w:p>
          <w:p w:rsidR="00000000" w:rsidDel="00000000" w:rsidP="00000000" w:rsidRDefault="00000000" w:rsidRPr="00000000" w14:paraId="000001B6">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hyperlink r:id="rId33">
              <w:r w:rsidDel="00000000" w:rsidR="00000000" w:rsidRPr="00000000">
                <w:rPr>
                  <w:rFonts w:ascii="Georgia" w:cs="Georgia" w:eastAsia="Georgia" w:hAnsi="Georgia"/>
                  <w:sz w:val="22"/>
                  <w:szCs w:val="22"/>
                  <w:u w:val="single"/>
                  <w:rtl w:val="0"/>
                </w:rPr>
                <w:t xml:space="preserve">https://pubmed.ncbi.nlm.nih.gov/30740637/</w:t>
              </w:r>
            </w:hyperlink>
            <w:r w:rsidDel="00000000" w:rsidR="00000000" w:rsidRPr="00000000">
              <w:rPr>
                <w:rtl w:val="0"/>
              </w:rPr>
            </w:r>
          </w:p>
          <w:p w:rsidR="00000000" w:rsidDel="00000000" w:rsidP="00000000" w:rsidRDefault="00000000" w:rsidRPr="00000000" w14:paraId="000001B7">
            <w:pPr>
              <w:pBdr>
                <w:top w:color="000000" w:space="0" w:sz="0" w:val="none"/>
                <w:left w:color="000000" w:space="0" w:sz="0" w:val="none"/>
                <w:bottom w:color="000000" w:space="0" w:sz="0" w:val="none"/>
                <w:right w:color="000000" w:space="0" w:sz="0" w:val="none"/>
                <w:between w:color="000000" w:space="0" w:sz="0" w:val="none"/>
              </w:pBd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B8">
            <w:pPr>
              <w:pBdr>
                <w:top w:color="000000" w:space="0" w:sz="0" w:val="none"/>
                <w:left w:color="000000" w:space="0" w:sz="0" w:val="none"/>
                <w:bottom w:color="000000" w:space="0" w:sz="0" w:val="none"/>
                <w:right w:color="000000" w:space="0" w:sz="0" w:val="none"/>
                <w:between w:color="000000" w:space="0" w:sz="0" w:val="none"/>
              </w:pBd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r>
          </w:p>
        </w:tc>
      </w:tr>
      <w:tr>
        <w:trPr>
          <w:cantSplit w:val="0"/>
          <w:trHeight w:val="220" w:hRule="atLeast"/>
          <w:tblHeader w:val="0"/>
        </w:trPr>
        <w:tc>
          <w:tcPr>
            <w:shd w:fill="d6d5d5" w:val="clear"/>
          </w:tcPr>
          <w:p w:rsidR="00000000" w:rsidDel="00000000" w:rsidP="00000000" w:rsidRDefault="00000000" w:rsidRPr="00000000" w14:paraId="000001B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11/2</w:t>
            </w:r>
            <w:r w:rsidDel="00000000" w:rsidR="00000000" w:rsidRPr="00000000">
              <w:rPr>
                <w:rFonts w:ascii="Georgia" w:cs="Georgia" w:eastAsia="Georgia" w:hAnsi="Georgia"/>
                <w:i w:val="1"/>
                <w:sz w:val="22"/>
                <w:szCs w:val="22"/>
                <w:rtl w:val="0"/>
              </w:rPr>
              <w:t xml:space="preserve">2 </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- 27</w:t>
            </w:r>
            <w:r w:rsidDel="00000000" w:rsidR="00000000" w:rsidRPr="00000000">
              <w:rPr>
                <w:rtl w:val="0"/>
              </w:rPr>
            </w:r>
          </w:p>
        </w:tc>
        <w:tc>
          <w:tcPr>
            <w:gridSpan w:val="2"/>
            <w:shd w:fill="d6d5d5" w:val="clear"/>
          </w:tcPr>
          <w:p w:rsidR="00000000" w:rsidDel="00000000" w:rsidP="00000000" w:rsidRDefault="00000000" w:rsidRPr="00000000" w14:paraId="000001BA">
            <w:pPr>
              <w:pBdr>
                <w:top w:color="000000" w:space="0" w:sz="0" w:val="none"/>
                <w:left w:color="000000" w:space="0" w:sz="0" w:val="none"/>
                <w:bottom w:color="000000" w:space="0" w:sz="0" w:val="none"/>
                <w:right w:color="000000" w:space="0" w:sz="0" w:val="none"/>
                <w:between w:color="000000" w:space="0" w:sz="0" w:val="none"/>
              </w:pBdr>
              <w:jc w:val="center"/>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No Class - Thanksgiving Break</w:t>
            </w:r>
            <w:r w:rsidDel="00000000" w:rsidR="00000000" w:rsidRPr="00000000">
              <w:rPr>
                <w:rtl w:val="0"/>
              </w:rPr>
            </w:r>
          </w:p>
        </w:tc>
      </w:tr>
      <w:tr>
        <w:trPr>
          <w:cantSplit w:val="0"/>
          <w:tblHeader w:val="0"/>
        </w:trPr>
        <w:tc>
          <w:tcPr/>
          <w:p w:rsidR="00000000" w:rsidDel="00000000" w:rsidP="00000000" w:rsidRDefault="00000000" w:rsidRPr="00000000" w14:paraId="000001B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 11/28</w:t>
            </w:r>
          </w:p>
        </w:tc>
        <w:tc>
          <w:tcPr/>
          <w:p w:rsidR="00000000" w:rsidDel="00000000" w:rsidP="00000000" w:rsidRDefault="00000000" w:rsidRPr="00000000" w14:paraId="000001BD">
            <w:pPr>
              <w:pBdr>
                <w:top w:color="000000" w:space="0" w:sz="0" w:val="none"/>
                <w:left w:color="000000" w:space="0" w:sz="0" w:val="none"/>
                <w:bottom w:color="000000" w:space="0" w:sz="0" w:val="none"/>
                <w:right w:color="000000" w:space="0" w:sz="0" w:val="none"/>
                <w:between w:color="000000" w:space="0" w:sz="0" w:val="none"/>
              </w:pBd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Ecosystems and Energy</w:t>
            </w:r>
          </w:p>
          <w:p w:rsidR="00000000" w:rsidDel="00000000" w:rsidP="00000000" w:rsidRDefault="00000000" w:rsidRPr="00000000" w14:paraId="000001BE">
            <w:pPr>
              <w:numPr>
                <w:ilvl w:val="0"/>
                <w:numId w:val="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lecture review </w:t>
            </w:r>
          </w:p>
          <w:p w:rsidR="00000000" w:rsidDel="00000000" w:rsidP="00000000" w:rsidRDefault="00000000" w:rsidRPr="00000000" w14:paraId="000001BF">
            <w:pPr>
              <w:numPr>
                <w:ilvl w:val="0"/>
                <w:numId w:val="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lecture Q and A </w:t>
            </w:r>
          </w:p>
          <w:p w:rsidR="00000000" w:rsidDel="00000000" w:rsidP="00000000" w:rsidRDefault="00000000" w:rsidRPr="00000000" w14:paraId="000001C0">
            <w:pPr>
              <w:numPr>
                <w:ilvl w:val="0"/>
                <w:numId w:val="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class work</w:t>
            </w:r>
          </w:p>
          <w:p w:rsidR="00000000" w:rsidDel="00000000" w:rsidP="00000000" w:rsidRDefault="00000000" w:rsidRPr="00000000" w14:paraId="000001C1">
            <w:pPr>
              <w:numPr>
                <w:ilvl w:val="0"/>
                <w:numId w:val="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Concept Map Work</w:t>
            </w:r>
          </w:p>
          <w:p w:rsidR="00000000" w:rsidDel="00000000" w:rsidP="00000000" w:rsidRDefault="00000000" w:rsidRPr="00000000" w14:paraId="000001C2">
            <w:pPr>
              <w:numPr>
                <w:ilvl w:val="0"/>
                <w:numId w:val="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Career Management HW</w:t>
            </w:r>
          </w:p>
          <w:p w:rsidR="00000000" w:rsidDel="00000000" w:rsidP="00000000" w:rsidRDefault="00000000" w:rsidRPr="00000000" w14:paraId="000001C3">
            <w:pPr>
              <w:numPr>
                <w:ilvl w:val="0"/>
                <w:numId w:val="7"/>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Turn in Unit #4 HW by the end of class</w:t>
            </w:r>
          </w:p>
        </w:tc>
        <w:tc>
          <w:tcPr/>
          <w:p w:rsidR="00000000" w:rsidDel="00000000" w:rsidP="00000000" w:rsidRDefault="00000000" w:rsidRPr="00000000" w14:paraId="000001C4">
            <w:pPr>
              <w:numPr>
                <w:ilvl w:val="0"/>
                <w:numId w:val="8"/>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Campbell Chapter 42 </w:t>
            </w:r>
          </w:p>
          <w:p w:rsidR="00000000" w:rsidDel="00000000" w:rsidP="00000000" w:rsidRDefault="00000000" w:rsidRPr="00000000" w14:paraId="000001C5">
            <w:pPr>
              <w:numPr>
                <w:ilvl w:val="0"/>
                <w:numId w:val="8"/>
              </w:numPr>
              <w:pBdr>
                <w:top w:color="000000" w:space="0" w:sz="0" w:val="none"/>
                <w:left w:color="000000" w:space="0" w:sz="0" w:val="none"/>
                <w:bottom w:color="000000" w:space="0" w:sz="0" w:val="none"/>
                <w:right w:color="000000" w:space="0" w:sz="0" w:val="none"/>
                <w:between w:color="000000" w:space="0" w:sz="0" w:val="none"/>
              </w:pBdr>
              <w:ind w:left="720" w:hanging="360"/>
              <w:rPr>
                <w:rFonts w:ascii="Georgia" w:cs="Georgia" w:eastAsia="Georgia" w:hAnsi="Georgia"/>
                <w:sz w:val="22"/>
                <w:szCs w:val="22"/>
              </w:rPr>
            </w:pPr>
            <w:hyperlink r:id="rId34">
              <w:r w:rsidDel="00000000" w:rsidR="00000000" w:rsidRPr="00000000">
                <w:rPr>
                  <w:rFonts w:ascii="Georgia" w:cs="Georgia" w:eastAsia="Georgia" w:hAnsi="Georgia"/>
                  <w:sz w:val="22"/>
                  <w:szCs w:val="22"/>
                  <w:u w:val="single"/>
                  <w:rtl w:val="0"/>
                </w:rPr>
                <w:t xml:space="preserve">https://pubmed.ncbi.nlm.nih.gov/30740637/</w:t>
              </w:r>
            </w:hyperlink>
            <w:r w:rsidDel="00000000" w:rsidR="00000000" w:rsidRPr="00000000">
              <w:rPr>
                <w:rtl w:val="0"/>
              </w:rPr>
            </w:r>
          </w:p>
          <w:p w:rsidR="00000000" w:rsidDel="00000000" w:rsidP="00000000" w:rsidRDefault="00000000" w:rsidRPr="00000000" w14:paraId="000001C6">
            <w:pPr>
              <w:pBdr>
                <w:top w:color="000000" w:space="0" w:sz="0" w:val="none"/>
                <w:left w:color="000000" w:space="0" w:sz="0" w:val="none"/>
                <w:bottom w:color="000000" w:space="0" w:sz="0" w:val="none"/>
                <w:right w:color="000000" w:space="0" w:sz="0" w:val="none"/>
                <w:between w:color="000000" w:space="0" w:sz="0" w:val="none"/>
              </w:pBd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C7">
            <w:pPr>
              <w:pBdr>
                <w:top w:color="000000" w:space="0" w:sz="0" w:val="none"/>
                <w:left w:color="000000" w:space="0" w:sz="0" w:val="none"/>
                <w:bottom w:color="000000" w:space="0" w:sz="0" w:val="none"/>
                <w:right w:color="000000" w:space="0" w:sz="0" w:val="none"/>
                <w:between w:color="000000" w:space="0" w:sz="0" w:val="none"/>
              </w:pBdr>
              <w:rPr>
                <w:rFonts w:ascii="Georgia" w:cs="Georgia" w:eastAsia="Georgia" w:hAnsi="Georgia"/>
                <w:sz w:val="22"/>
                <w:szCs w:val="22"/>
              </w:rPr>
            </w:pPr>
            <w:r w:rsidDel="00000000" w:rsidR="00000000" w:rsidRPr="00000000">
              <w:rPr>
                <w:rtl w:val="0"/>
              </w:rPr>
            </w:r>
          </w:p>
        </w:tc>
      </w:tr>
      <w:tr>
        <w:trPr>
          <w:cantSplit w:val="0"/>
          <w:trHeight w:val="220" w:hRule="atLeast"/>
          <w:tblHeader w:val="0"/>
        </w:trPr>
        <w:tc>
          <w:tcPr>
            <w:shd w:fill="00ff00" w:val="clear"/>
          </w:tcPr>
          <w:p w:rsidR="00000000" w:rsidDel="00000000" w:rsidP="00000000" w:rsidRDefault="00000000" w:rsidRPr="00000000" w14:paraId="000001C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 11/30</w:t>
            </w:r>
          </w:p>
        </w:tc>
        <w:tc>
          <w:tcPr>
            <w:gridSpan w:val="2"/>
            <w:shd w:fill="00ff00" w:val="clear"/>
          </w:tcPr>
          <w:p w:rsidR="00000000" w:rsidDel="00000000" w:rsidP="00000000" w:rsidRDefault="00000000" w:rsidRPr="00000000" w14:paraId="000001C9">
            <w:pPr>
              <w:pBdr>
                <w:top w:color="000000" w:space="0" w:sz="0" w:val="none"/>
                <w:left w:color="000000" w:space="0" w:sz="0" w:val="none"/>
                <w:bottom w:color="000000" w:space="0" w:sz="0" w:val="none"/>
                <w:right w:color="000000" w:space="0" w:sz="0" w:val="none"/>
                <w:between w:color="000000" w:space="0" w:sz="0" w:val="none"/>
              </w:pBdr>
              <w:jc w:val="center"/>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1"/>
                <w:sz w:val="22"/>
                <w:szCs w:val="22"/>
                <w:rtl w:val="0"/>
              </w:rPr>
              <w:t xml:space="preserve">Test #4 on unit #4</w:t>
            </w:r>
            <w:r w:rsidDel="00000000" w:rsidR="00000000" w:rsidRPr="00000000">
              <w:rPr>
                <w:rtl w:val="0"/>
              </w:rPr>
            </w:r>
          </w:p>
        </w:tc>
      </w:tr>
      <w:tr>
        <w:trPr>
          <w:cantSplit w:val="0"/>
          <w:trHeight w:val="220" w:hRule="atLeast"/>
          <w:tblHeader w:val="0"/>
        </w:trPr>
        <w:tc>
          <w:tcPr>
            <w:shd w:fill="d6d5d5" w:val="clear"/>
          </w:tcPr>
          <w:p w:rsidR="00000000" w:rsidDel="00000000" w:rsidP="00000000" w:rsidRDefault="00000000" w:rsidRPr="00000000" w14:paraId="000001C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T 12/5</w:t>
            </w:r>
            <w:r w:rsidDel="00000000" w:rsidR="00000000" w:rsidRPr="00000000">
              <w:rPr>
                <w:rtl w:val="0"/>
              </w:rPr>
            </w:r>
          </w:p>
        </w:tc>
        <w:tc>
          <w:tcPr>
            <w:gridSpan w:val="2"/>
            <w:shd w:fill="d6d5d5" w:val="clear"/>
          </w:tcPr>
          <w:p w:rsidR="00000000" w:rsidDel="00000000" w:rsidP="00000000" w:rsidRDefault="00000000" w:rsidRPr="00000000" w14:paraId="000001CC">
            <w:pPr>
              <w:pBdr>
                <w:top w:color="000000" w:space="0" w:sz="0" w:val="none"/>
                <w:left w:color="000000" w:space="0" w:sz="0" w:val="none"/>
                <w:bottom w:color="000000" w:space="0" w:sz="0" w:val="none"/>
                <w:right w:color="000000" w:space="0" w:sz="0" w:val="none"/>
                <w:between w:color="000000" w:space="0" w:sz="0" w:val="none"/>
              </w:pBdr>
              <w:jc w:val="center"/>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1"/>
                <w:sz w:val="22"/>
                <w:szCs w:val="22"/>
                <w:rtl w:val="0"/>
              </w:rPr>
              <w:t xml:space="preserve">Reading Day</w:t>
            </w:r>
            <w:r w:rsidDel="00000000" w:rsidR="00000000" w:rsidRPr="00000000">
              <w:rPr>
                <w:rtl w:val="0"/>
              </w:rPr>
            </w:r>
          </w:p>
        </w:tc>
      </w:tr>
      <w:tr>
        <w:trPr>
          <w:cantSplit w:val="0"/>
          <w:trHeight w:val="220" w:hRule="atLeast"/>
          <w:tblHeader w:val="0"/>
        </w:trPr>
        <w:tc>
          <w:tcPr>
            <w:shd w:fill="61d836" w:val="clear"/>
          </w:tcPr>
          <w:p w:rsidR="00000000" w:rsidDel="00000000" w:rsidP="00000000" w:rsidRDefault="00000000" w:rsidRPr="00000000" w14:paraId="000001C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12/8 - 13</w:t>
            </w:r>
            <w:r w:rsidDel="00000000" w:rsidR="00000000" w:rsidRPr="00000000">
              <w:rPr>
                <w:rtl w:val="0"/>
              </w:rPr>
            </w:r>
          </w:p>
        </w:tc>
        <w:tc>
          <w:tcPr>
            <w:gridSpan w:val="2"/>
            <w:shd w:fill="61d836" w:val="clear"/>
          </w:tcPr>
          <w:p w:rsidR="00000000" w:rsidDel="00000000" w:rsidP="00000000" w:rsidRDefault="00000000" w:rsidRPr="00000000" w14:paraId="000001CF">
            <w:pPr>
              <w:pBdr>
                <w:top w:color="000000" w:space="0" w:sz="0" w:val="none"/>
                <w:left w:color="000000" w:space="0" w:sz="0" w:val="none"/>
                <w:bottom w:color="000000" w:space="0" w:sz="0" w:val="none"/>
                <w:right w:color="000000" w:space="0" w:sz="0" w:val="none"/>
                <w:between w:color="000000" w:space="0" w:sz="0" w:val="none"/>
              </w:pBdr>
              <w:jc w:val="center"/>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1"/>
                <w:sz w:val="22"/>
                <w:szCs w:val="22"/>
                <w:rtl w:val="0"/>
              </w:rPr>
              <w:t xml:space="preserve">Final Exam Days</w:t>
            </w:r>
            <w:r w:rsidDel="00000000" w:rsidR="00000000" w:rsidRPr="00000000">
              <w:rPr>
                <w:rtl w:val="0"/>
              </w:rPr>
            </w:r>
          </w:p>
        </w:tc>
      </w:tr>
    </w:tbl>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i w:val="0"/>
          <w:smallCaps w:val="0"/>
          <w:strike w:val="0"/>
          <w:color w:val="000000"/>
          <w:sz w:val="24"/>
          <w:szCs w:val="24"/>
          <w:u w:val="none"/>
          <w:shd w:fill="auto" w:val="clear"/>
          <w:vertAlign w:val="baseline"/>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rPr>
      <w:u w:val="single"/>
    </w:rPr>
  </w:style>
  <w:style w:type="paragraph" w:styleId="Default" w:customStyle="1">
    <w:name w:val="Default"/>
    <w:rPr>
      <w:rFonts w:ascii="Helvetica Neue" w:cs="Arial Unicode MS" w:hAnsi="Helvetica Neue"/>
      <w:color w:val="000000"/>
      <w:sz w:val="22"/>
      <w:szCs w:val="22"/>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u w:val="single"/>
    </w:rPr>
  </w:style>
  <w:style w:type="numbering" w:styleId="Numbered" w:customStyle="1">
    <w:name w:val="Numbered"/>
    <w:pPr>
      <w:numPr>
        <w:numId w:val="1"/>
      </w:numPr>
    </w:pPr>
  </w:style>
  <w:style w:type="numbering" w:styleId="Numbered0" w:customStyle="1">
    <w:name w:val="Numbered.0"/>
    <w:pPr>
      <w:numPr>
        <w:numId w:val="2"/>
      </w:numPr>
    </w:pPr>
  </w:style>
  <w:style w:type="paragraph" w:styleId="Body" w:customStyle="1">
    <w:name w:val="Body"/>
    <w:rPr>
      <w:rFonts w:ascii="Helvetica Neue" w:cs="Helvetica Neue" w:eastAsia="Helvetica Neue" w:hAnsi="Helvetica Neue"/>
      <w:color w:val="000000"/>
      <w:sz w:val="22"/>
      <w:szCs w:val="22"/>
      <w14:textOutline w14:cap="flat" w14:cmpd="sng" w14:algn="ctr">
        <w14:noFill/>
        <w14:prstDash w14:val="solid"/>
        <w14:bevel/>
      </w14:textOutline>
    </w:rPr>
  </w:style>
  <w:style w:type="table" w:styleId="TableGrid">
    <w:name w:val="Table Grid"/>
    <w:basedOn w:val="TableNormal"/>
    <w:uiPriority w:val="39"/>
    <w:rsid w:val="002942B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rsid w:val="0092480E"/>
    <w:rPr>
      <w:color w:val="605e5c"/>
      <w:shd w:color="auto" w:fill="e1dfdd" w:val="clear"/>
    </w:rPr>
  </w:style>
  <w:style w:type="paragraph" w:styleId="ListParagraph">
    <w:name w:val="List Paragraph"/>
    <w:basedOn w:val="Normal"/>
    <w:uiPriority w:val="34"/>
    <w:qFormat w:val="1"/>
    <w:rsid w:val="00085A41"/>
    <w:pPr>
      <w:pBdr>
        <w:top w:color="auto" w:space="0" w:sz="0" w:val="none"/>
        <w:left w:color="auto" w:space="0" w:sz="0" w:val="none"/>
        <w:bottom w:color="auto" w:space="0" w:sz="0" w:val="none"/>
        <w:right w:color="auto" w:space="0" w:sz="0" w:val="none"/>
        <w:between w:color="auto" w:space="0" w:sz="0" w:val="none"/>
        <w:bar w:color="auto" w:space="0" w:sz="0" w:val="none"/>
      </w:pBdr>
      <w:ind w:left="720"/>
      <w:contextualSpacing w:val="1"/>
    </w:pPr>
    <w:rPr>
      <w:rFonts w:eastAsia="Times New Roman"/>
      <w:bdr w:color="auto" w:space="0" w:sz="0" w:val="none"/>
    </w:rPr>
  </w:style>
  <w:style w:type="paragraph" w:styleId="NormalWeb">
    <w:name w:val="Normal (Web)"/>
    <w:basedOn w:val="Normal"/>
    <w:uiPriority w:val="99"/>
    <w:semiHidden w:val="1"/>
    <w:unhideWhenUsed w:val="1"/>
    <w:rsid w:val="009313B2"/>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eastAsia="Times New Roman"/>
      <w:bdr w:color="auto" w:space="0" w:sz="0" w:val="none"/>
    </w:rPr>
  </w:style>
  <w:style w:type="character" w:styleId="apple-converted-space" w:customStyle="1">
    <w:name w:val="apple-converted-space"/>
    <w:basedOn w:val="DefaultParagraphFont"/>
    <w:rsid w:val="009313B2"/>
  </w:style>
  <w:style w:type="character" w:styleId="FollowedHyperlink">
    <w:name w:val="FollowedHyperlink"/>
    <w:basedOn w:val="DefaultParagraphFont"/>
    <w:uiPriority w:val="99"/>
    <w:semiHidden w:val="1"/>
    <w:unhideWhenUsed w:val="1"/>
    <w:rsid w:val="00940C75"/>
    <w:rPr>
      <w:color w:val="ff00ff" w:themeColor="followedHyperlink"/>
      <w:u w:val="single"/>
    </w:rPr>
  </w:style>
  <w:style w:type="paragraph" w:styleId="Header">
    <w:name w:val="header"/>
    <w:basedOn w:val="Normal"/>
    <w:link w:val="HeaderChar"/>
    <w:uiPriority w:val="99"/>
    <w:unhideWhenUsed w:val="1"/>
    <w:rsid w:val="00800ED6"/>
    <w:pPr>
      <w:tabs>
        <w:tab w:val="center" w:pos="4680"/>
        <w:tab w:val="right" w:pos="9360"/>
      </w:tabs>
    </w:pPr>
  </w:style>
  <w:style w:type="character" w:styleId="HeaderChar" w:customStyle="1">
    <w:name w:val="Header Char"/>
    <w:basedOn w:val="DefaultParagraphFont"/>
    <w:link w:val="Header"/>
    <w:uiPriority w:val="99"/>
    <w:rsid w:val="00800ED6"/>
    <w:rPr>
      <w:sz w:val="24"/>
      <w:szCs w:val="24"/>
    </w:rPr>
  </w:style>
  <w:style w:type="paragraph" w:styleId="Footer">
    <w:name w:val="footer"/>
    <w:basedOn w:val="Normal"/>
    <w:link w:val="FooterChar"/>
    <w:uiPriority w:val="99"/>
    <w:unhideWhenUsed w:val="1"/>
    <w:rsid w:val="00800ED6"/>
    <w:pPr>
      <w:tabs>
        <w:tab w:val="center" w:pos="4680"/>
        <w:tab w:val="right" w:pos="9360"/>
      </w:tabs>
    </w:pPr>
  </w:style>
  <w:style w:type="character" w:styleId="FooterChar" w:customStyle="1">
    <w:name w:val="Footer Char"/>
    <w:basedOn w:val="DefaultParagraphFont"/>
    <w:link w:val="Footer"/>
    <w:uiPriority w:val="99"/>
    <w:rsid w:val="00800ED6"/>
    <w:rPr>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kb.gcsu.edu/cgi/viewcontent.cgi?article=1024&amp;context=undergraduateresearch" TargetMode="External"/><Relationship Id="rId22" Type="http://schemas.openxmlformats.org/officeDocument/2006/relationships/hyperlink" Target="https://kb.gcsu.edu/cgi/viewcontent.cgi?article=1024&amp;context=undergraduateresearch" TargetMode="External"/><Relationship Id="rId21" Type="http://schemas.openxmlformats.org/officeDocument/2006/relationships/hyperlink" Target="https://kb.gcsu.edu/cgi/viewcontent.cgi?article=1024&amp;context=undergraduateresearch" TargetMode="External"/><Relationship Id="rId24" Type="http://schemas.openxmlformats.org/officeDocument/2006/relationships/hyperlink" Target="https://www.ncbi.nlm.nih.gov/pmc/articles/PMC6723681/" TargetMode="External"/><Relationship Id="rId23" Type="http://schemas.openxmlformats.org/officeDocument/2006/relationships/hyperlink" Target="https://www.ncbi.nlm.nih.gov/pmc/articles/PMC672368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www.ncbi.nlm.nih.gov/pmc/articles/PMC6723681/" TargetMode="External"/><Relationship Id="rId25" Type="http://schemas.openxmlformats.org/officeDocument/2006/relationships/hyperlink" Target="https://www.ncbi.nlm.nih.gov/pmc/articles/PMC6723681/" TargetMode="External"/><Relationship Id="rId28" Type="http://schemas.openxmlformats.org/officeDocument/2006/relationships/hyperlink" Target="https://pubmed.ncbi.nlm.nih.gov/11222644/" TargetMode="External"/><Relationship Id="rId27" Type="http://schemas.openxmlformats.org/officeDocument/2006/relationships/hyperlink" Target="https://www.ncbi.nlm.nih.gov/pmc/articles/PMC6723681/"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pubmed.ncbi.nlm.nih.gov/11222644/" TargetMode="External"/><Relationship Id="rId7" Type="http://schemas.openxmlformats.org/officeDocument/2006/relationships/image" Target="media/image1.png"/><Relationship Id="rId8" Type="http://schemas.openxmlformats.org/officeDocument/2006/relationships/hyperlink" Target="https://community.canvaslms.com/t5/Student-Guide/How-do-I-subscribe-to-the-Calendar-feed-using-Google-Calendar-as/ta-p/535" TargetMode="External"/><Relationship Id="rId31" Type="http://schemas.openxmlformats.org/officeDocument/2006/relationships/hyperlink" Target="https://pubmed.ncbi.nlm.nih.gov/11222644/" TargetMode="External"/><Relationship Id="rId30" Type="http://schemas.openxmlformats.org/officeDocument/2006/relationships/hyperlink" Target="https://pubmed.ncbi.nlm.nih.gov/11222644/" TargetMode="External"/><Relationship Id="rId11" Type="http://schemas.openxmlformats.org/officeDocument/2006/relationships/hyperlink" Target="https://www.lucidchart.com/pages/concept-map" TargetMode="External"/><Relationship Id="rId33" Type="http://schemas.openxmlformats.org/officeDocument/2006/relationships/hyperlink" Target="https://pubmed.ncbi.nlm.nih.gov/30740637/" TargetMode="External"/><Relationship Id="rId10" Type="http://schemas.openxmlformats.org/officeDocument/2006/relationships/hyperlink" Target="https://slidesgo.com/slidesgo-school/google-slides-tutorials/how-to-make-a-concept-map-in-google-slides" TargetMode="External"/><Relationship Id="rId32" Type="http://schemas.openxmlformats.org/officeDocument/2006/relationships/hyperlink" Target="https://pubmed.ncbi.nlm.nih.gov/30740637/" TargetMode="External"/><Relationship Id="rId13" Type="http://schemas.openxmlformats.org/officeDocument/2006/relationships/hyperlink" Target="https://pubmed.ncbi.nlm.nih.gov/31349651/" TargetMode="External"/><Relationship Id="rId12" Type="http://schemas.openxmlformats.org/officeDocument/2006/relationships/hyperlink" Target="https://kb.gcsu.edu/cgi/viewcontent.cgi?article=1024&amp;context=undergraduateresearch" TargetMode="External"/><Relationship Id="rId34" Type="http://schemas.openxmlformats.org/officeDocument/2006/relationships/hyperlink" Target="https://pubmed.ncbi.nlm.nih.gov/30740637/" TargetMode="External"/><Relationship Id="rId15" Type="http://schemas.openxmlformats.org/officeDocument/2006/relationships/hyperlink" Target="https://www.ncbi.nlm.nih.gov/pmc/articles/PMC8477393/" TargetMode="External"/><Relationship Id="rId14" Type="http://schemas.openxmlformats.org/officeDocument/2006/relationships/hyperlink" Target="https://pubmed.ncbi.nlm.nih.gov/11222644/" TargetMode="External"/><Relationship Id="rId17" Type="http://schemas.openxmlformats.org/officeDocument/2006/relationships/hyperlink" Target="https://www.ncbi.nlm.nih.gov/pmc/articles/PMC4212376/" TargetMode="External"/><Relationship Id="rId16" Type="http://schemas.openxmlformats.org/officeDocument/2006/relationships/hyperlink" Target="mailto:T9Coordinator@agnesscott.edu" TargetMode="External"/><Relationship Id="rId19" Type="http://schemas.openxmlformats.org/officeDocument/2006/relationships/hyperlink" Target="https://kb.gcsu.edu/cgi/viewcontent.cgi?article=1024&amp;context=undergraduateresearch" TargetMode="External"/><Relationship Id="rId18" Type="http://schemas.openxmlformats.org/officeDocument/2006/relationships/hyperlink" Target="https://www.huffpost.com/entry/how-to-read-and-understand-a-scientific-paper_b_550162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s5E/IknPRTyXPyfIC5g1+amCSg==">CgMxLjA4AHIhMXVUNGdRNmFkS09kRXd0TzJNM2diY2k4S255UDBfYXRr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2022-08-16T22:20:00Z</dcterms:created>
</cp:coreProperties>
</file>